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71" w:rsidRPr="00966474" w:rsidRDefault="006F0198" w:rsidP="006F6CD2">
      <w:pPr>
        <w:spacing w:after="0" w:line="240" w:lineRule="auto"/>
        <w:jc w:val="center"/>
        <w:rPr>
          <w:rFonts w:ascii="Times New Roman" w:hAnsi="Times New Roman"/>
          <w:b/>
          <w:sz w:val="28"/>
          <w:szCs w:val="28"/>
        </w:rPr>
      </w:pPr>
      <w:r w:rsidRPr="00966474">
        <w:rPr>
          <w:rFonts w:ascii="Times New Roman" w:hAnsi="Times New Roman"/>
          <w:b/>
          <w:sz w:val="28"/>
          <w:szCs w:val="28"/>
        </w:rPr>
        <w:t>PERAN KELUARGA</w:t>
      </w:r>
      <w:r w:rsidR="00966474">
        <w:rPr>
          <w:rFonts w:ascii="Times New Roman" w:hAnsi="Times New Roman"/>
          <w:b/>
          <w:sz w:val="28"/>
          <w:szCs w:val="28"/>
          <w:lang w:val="id-ID"/>
        </w:rPr>
        <w:t xml:space="preserve"> </w:t>
      </w:r>
      <w:r w:rsidR="00966474">
        <w:rPr>
          <w:rFonts w:ascii="Times New Roman" w:hAnsi="Times New Roman"/>
          <w:b/>
          <w:sz w:val="28"/>
          <w:szCs w:val="28"/>
        </w:rPr>
        <w:t>DALAM</w:t>
      </w:r>
      <w:r w:rsidR="00966474">
        <w:rPr>
          <w:rFonts w:ascii="Times New Roman" w:hAnsi="Times New Roman"/>
          <w:b/>
          <w:sz w:val="28"/>
          <w:szCs w:val="28"/>
          <w:lang w:val="id-ID"/>
        </w:rPr>
        <w:t xml:space="preserve"> </w:t>
      </w:r>
      <w:r w:rsidRPr="00966474">
        <w:rPr>
          <w:rFonts w:ascii="Times New Roman" w:hAnsi="Times New Roman"/>
          <w:b/>
          <w:sz w:val="28"/>
          <w:szCs w:val="28"/>
        </w:rPr>
        <w:t>PENCEGAHAN PENULARAN COVID-19</w:t>
      </w:r>
      <w:r w:rsidR="00722F62" w:rsidRPr="00966474">
        <w:rPr>
          <w:rFonts w:ascii="Times New Roman" w:hAnsi="Times New Roman"/>
          <w:b/>
          <w:sz w:val="28"/>
          <w:szCs w:val="28"/>
        </w:rPr>
        <w:t xml:space="preserve"> DI </w:t>
      </w:r>
      <w:r w:rsidR="00B6694C">
        <w:rPr>
          <w:rFonts w:ascii="Times New Roman" w:hAnsi="Times New Roman"/>
          <w:b/>
          <w:sz w:val="28"/>
          <w:szCs w:val="28"/>
          <w:lang w:val="id-ID"/>
        </w:rPr>
        <w:t xml:space="preserve">“KELURAHAM X” </w:t>
      </w:r>
      <w:r w:rsidR="00722F62" w:rsidRPr="00966474">
        <w:rPr>
          <w:rFonts w:ascii="Times New Roman" w:hAnsi="Times New Roman"/>
          <w:b/>
          <w:sz w:val="28"/>
          <w:szCs w:val="28"/>
        </w:rPr>
        <w:t>KOTA JAMBI</w:t>
      </w:r>
    </w:p>
    <w:p w:rsidR="005751F7" w:rsidRDefault="00966474" w:rsidP="00BD1486">
      <w:pPr>
        <w:spacing w:after="0" w:line="240" w:lineRule="auto"/>
        <w:jc w:val="center"/>
        <w:rPr>
          <w:rFonts w:ascii="Times New Roman" w:hAnsi="Times New Roman"/>
          <w:i/>
          <w:lang w:val="id-ID"/>
        </w:rPr>
      </w:pPr>
      <w:r w:rsidRPr="00413D69">
        <w:rPr>
          <w:rFonts w:ascii="Times New Roman" w:hAnsi="Times New Roman"/>
          <w:i/>
          <w:sz w:val="24"/>
          <w:szCs w:val="24"/>
        </w:rPr>
        <w:t xml:space="preserve">The Role </w:t>
      </w:r>
      <w:r>
        <w:rPr>
          <w:rFonts w:ascii="Times New Roman" w:hAnsi="Times New Roman"/>
          <w:i/>
          <w:sz w:val="24"/>
          <w:szCs w:val="24"/>
          <w:lang w:val="id-ID"/>
        </w:rPr>
        <w:t>o</w:t>
      </w:r>
      <w:r w:rsidRPr="00413D69">
        <w:rPr>
          <w:rFonts w:ascii="Times New Roman" w:hAnsi="Times New Roman"/>
          <w:i/>
          <w:sz w:val="24"/>
          <w:szCs w:val="24"/>
        </w:rPr>
        <w:t xml:space="preserve">f The Family </w:t>
      </w:r>
      <w:r>
        <w:rPr>
          <w:rFonts w:ascii="Times New Roman" w:hAnsi="Times New Roman"/>
          <w:i/>
          <w:sz w:val="24"/>
          <w:szCs w:val="24"/>
          <w:lang w:val="id-ID"/>
        </w:rPr>
        <w:t>i</w:t>
      </w:r>
      <w:r w:rsidR="005751F7">
        <w:rPr>
          <w:rFonts w:ascii="Times New Roman" w:hAnsi="Times New Roman"/>
          <w:i/>
          <w:sz w:val="24"/>
          <w:szCs w:val="24"/>
        </w:rPr>
        <w:t>n Prevention</w:t>
      </w:r>
      <w:r w:rsidR="005751F7">
        <w:rPr>
          <w:rFonts w:ascii="Times New Roman" w:hAnsi="Times New Roman"/>
          <w:i/>
          <w:sz w:val="24"/>
          <w:szCs w:val="24"/>
          <w:lang w:val="id-ID"/>
        </w:rPr>
        <w:t xml:space="preserve"> </w:t>
      </w:r>
      <w:r>
        <w:rPr>
          <w:rFonts w:ascii="Times New Roman" w:hAnsi="Times New Roman"/>
          <w:i/>
          <w:sz w:val="24"/>
          <w:szCs w:val="24"/>
          <w:lang w:val="id-ID"/>
        </w:rPr>
        <w:t>o</w:t>
      </w:r>
      <w:r w:rsidRPr="00413D69">
        <w:rPr>
          <w:rFonts w:ascii="Times New Roman" w:hAnsi="Times New Roman"/>
          <w:i/>
          <w:sz w:val="24"/>
          <w:szCs w:val="24"/>
        </w:rPr>
        <w:t xml:space="preserve">f Covid-19 </w:t>
      </w:r>
      <w:r w:rsidR="00B6694C">
        <w:rPr>
          <w:rFonts w:ascii="Times New Roman" w:hAnsi="Times New Roman"/>
          <w:i/>
          <w:sz w:val="24"/>
          <w:szCs w:val="24"/>
          <w:lang w:val="id-ID"/>
        </w:rPr>
        <w:t>“</w:t>
      </w:r>
      <w:r w:rsidRPr="00413D69">
        <w:rPr>
          <w:rFonts w:ascii="Times New Roman" w:hAnsi="Times New Roman"/>
          <w:i/>
          <w:sz w:val="24"/>
          <w:szCs w:val="24"/>
        </w:rPr>
        <w:t>Transm</w:t>
      </w:r>
      <w:r>
        <w:rPr>
          <w:rFonts w:ascii="Times New Roman" w:hAnsi="Times New Roman"/>
          <w:i/>
          <w:sz w:val="24"/>
          <w:szCs w:val="24"/>
        </w:rPr>
        <w:t xml:space="preserve">ission </w:t>
      </w:r>
      <w:r>
        <w:rPr>
          <w:rFonts w:ascii="Times New Roman" w:hAnsi="Times New Roman"/>
          <w:i/>
          <w:sz w:val="24"/>
          <w:szCs w:val="24"/>
          <w:lang w:val="id-ID"/>
        </w:rPr>
        <w:t>i</w:t>
      </w:r>
      <w:r>
        <w:rPr>
          <w:rFonts w:ascii="Times New Roman" w:hAnsi="Times New Roman"/>
          <w:i/>
          <w:sz w:val="24"/>
          <w:szCs w:val="24"/>
        </w:rPr>
        <w:t xml:space="preserve">n </w:t>
      </w:r>
      <w:r w:rsidR="00B6694C" w:rsidRPr="00A62CCB">
        <w:rPr>
          <w:rFonts w:ascii="Times New Roman" w:hAnsi="Times New Roman"/>
          <w:i/>
        </w:rPr>
        <w:t xml:space="preserve"> X</w:t>
      </w:r>
      <w:r w:rsidR="00B6694C">
        <w:rPr>
          <w:rFonts w:ascii="Times New Roman" w:hAnsi="Times New Roman"/>
          <w:i/>
          <w:lang w:val="id-ID"/>
        </w:rPr>
        <w:t>”</w:t>
      </w:r>
      <w:r w:rsidR="00B6694C" w:rsidRPr="00A62CCB">
        <w:rPr>
          <w:rFonts w:ascii="Times New Roman" w:hAnsi="Times New Roman"/>
          <w:i/>
        </w:rPr>
        <w:t xml:space="preserve"> </w:t>
      </w:r>
    </w:p>
    <w:p w:rsidR="00BD1486" w:rsidRPr="00966474" w:rsidRDefault="00B6694C" w:rsidP="00BD1486">
      <w:pPr>
        <w:spacing w:after="0" w:line="240" w:lineRule="auto"/>
        <w:jc w:val="center"/>
        <w:rPr>
          <w:rFonts w:ascii="Times New Roman" w:hAnsi="Times New Roman"/>
          <w:i/>
          <w:sz w:val="24"/>
          <w:szCs w:val="24"/>
          <w:lang w:val="id-ID"/>
        </w:rPr>
      </w:pPr>
      <w:r w:rsidRPr="00A62CCB">
        <w:rPr>
          <w:rFonts w:ascii="Times New Roman" w:hAnsi="Times New Roman"/>
          <w:i/>
        </w:rPr>
        <w:t>District</w:t>
      </w:r>
      <w:r w:rsidR="00966474">
        <w:rPr>
          <w:rFonts w:ascii="Times New Roman" w:hAnsi="Times New Roman"/>
          <w:i/>
          <w:sz w:val="24"/>
          <w:szCs w:val="24"/>
        </w:rPr>
        <w:t xml:space="preserve"> Jambi City</w:t>
      </w:r>
    </w:p>
    <w:p w:rsidR="00180BE3" w:rsidRPr="00413D69" w:rsidRDefault="00180BE3" w:rsidP="008B16CA">
      <w:pPr>
        <w:spacing w:after="0" w:line="240" w:lineRule="auto"/>
        <w:jc w:val="both"/>
        <w:rPr>
          <w:rFonts w:ascii="Times New Roman" w:hAnsi="Times New Roman"/>
          <w:sz w:val="24"/>
          <w:szCs w:val="24"/>
        </w:rPr>
      </w:pPr>
    </w:p>
    <w:p w:rsidR="00966474" w:rsidRPr="00E04FF2" w:rsidRDefault="00966474" w:rsidP="00966474">
      <w:pPr>
        <w:spacing w:after="0" w:line="240" w:lineRule="auto"/>
        <w:jc w:val="center"/>
        <w:rPr>
          <w:rFonts w:ascii="Times New Roman" w:hAnsi="Times New Roman"/>
          <w:b/>
          <w:color w:val="000000"/>
          <w:sz w:val="24"/>
          <w:szCs w:val="24"/>
          <w:vertAlign w:val="superscript"/>
        </w:rPr>
      </w:pPr>
      <w:r w:rsidRPr="00E04FF2">
        <w:rPr>
          <w:rFonts w:ascii="Times New Roman" w:hAnsi="Times New Roman"/>
          <w:b/>
          <w:color w:val="000000"/>
          <w:sz w:val="24"/>
          <w:szCs w:val="24"/>
        </w:rPr>
        <w:t>Yulia Hertika</w:t>
      </w:r>
      <w:r w:rsidRPr="00E04FF2">
        <w:rPr>
          <w:rFonts w:ascii="Times New Roman" w:hAnsi="Times New Roman"/>
          <w:b/>
          <w:color w:val="000000"/>
          <w:sz w:val="24"/>
          <w:szCs w:val="24"/>
          <w:vertAlign w:val="superscript"/>
        </w:rPr>
        <w:t>1</w:t>
      </w:r>
      <w:r w:rsidRPr="00E04FF2">
        <w:rPr>
          <w:rFonts w:ascii="Times New Roman" w:hAnsi="Times New Roman"/>
          <w:b/>
          <w:color w:val="000000"/>
          <w:sz w:val="24"/>
          <w:szCs w:val="24"/>
        </w:rPr>
        <w:t>, Muhammad Akmal</w:t>
      </w:r>
      <w:r w:rsidRPr="00E04FF2">
        <w:rPr>
          <w:rFonts w:ascii="Times New Roman" w:hAnsi="Times New Roman"/>
          <w:b/>
          <w:color w:val="000000"/>
          <w:sz w:val="24"/>
          <w:szCs w:val="24"/>
          <w:vertAlign w:val="superscript"/>
        </w:rPr>
        <w:t xml:space="preserve"> 2</w:t>
      </w:r>
      <w:r w:rsidRPr="00E04FF2">
        <w:rPr>
          <w:rFonts w:ascii="Times New Roman" w:hAnsi="Times New Roman"/>
          <w:b/>
          <w:color w:val="000000"/>
          <w:sz w:val="24"/>
          <w:szCs w:val="24"/>
        </w:rPr>
        <w:t>, Novia Susianti</w:t>
      </w:r>
      <w:r w:rsidRPr="00E04FF2">
        <w:rPr>
          <w:rFonts w:ascii="Times New Roman" w:hAnsi="Times New Roman"/>
          <w:b/>
          <w:color w:val="000000"/>
          <w:sz w:val="24"/>
          <w:szCs w:val="24"/>
          <w:vertAlign w:val="superscript"/>
        </w:rPr>
        <w:t>3</w:t>
      </w:r>
    </w:p>
    <w:p w:rsidR="00966474" w:rsidRPr="00A62CCB" w:rsidRDefault="00966474" w:rsidP="00966474">
      <w:pPr>
        <w:spacing w:after="0" w:line="240" w:lineRule="auto"/>
        <w:jc w:val="center"/>
        <w:rPr>
          <w:rFonts w:ascii="Times New Roman" w:hAnsi="Times New Roman"/>
          <w:color w:val="000000"/>
        </w:rPr>
      </w:pPr>
    </w:p>
    <w:p w:rsidR="00E04FF2" w:rsidRPr="00E04FF2" w:rsidRDefault="00966474" w:rsidP="00966474">
      <w:pPr>
        <w:spacing w:after="0" w:line="240" w:lineRule="auto"/>
        <w:jc w:val="center"/>
        <w:rPr>
          <w:rFonts w:ascii="Times New Roman" w:hAnsi="Times New Roman"/>
          <w:color w:val="000000"/>
          <w:sz w:val="23"/>
          <w:szCs w:val="23"/>
          <w:lang w:val="id-ID"/>
        </w:rPr>
      </w:pPr>
      <w:r w:rsidRPr="00E04FF2">
        <w:rPr>
          <w:rFonts w:ascii="Times New Roman" w:hAnsi="Times New Roman"/>
          <w:color w:val="000000"/>
          <w:sz w:val="23"/>
          <w:szCs w:val="23"/>
        </w:rPr>
        <w:t>Stikes Syedza Saintika Padang</w:t>
      </w:r>
      <w:r w:rsidRPr="00E04FF2">
        <w:rPr>
          <w:rFonts w:ascii="Times New Roman" w:hAnsi="Times New Roman"/>
          <w:color w:val="000000"/>
          <w:sz w:val="23"/>
          <w:szCs w:val="23"/>
          <w:vertAlign w:val="superscript"/>
        </w:rPr>
        <w:t>1</w:t>
      </w:r>
      <w:r w:rsidRPr="00E04FF2">
        <w:rPr>
          <w:rFonts w:ascii="Times New Roman" w:hAnsi="Times New Roman"/>
          <w:color w:val="000000"/>
          <w:sz w:val="23"/>
          <w:szCs w:val="23"/>
        </w:rPr>
        <w:t>; Dinas Kesehatan Muaro Jambi</w:t>
      </w:r>
      <w:r w:rsidRPr="00E04FF2">
        <w:rPr>
          <w:rFonts w:ascii="Times New Roman" w:hAnsi="Times New Roman"/>
          <w:color w:val="000000"/>
          <w:sz w:val="23"/>
          <w:szCs w:val="23"/>
          <w:vertAlign w:val="superscript"/>
        </w:rPr>
        <w:t xml:space="preserve"> 2</w:t>
      </w:r>
      <w:r w:rsidRPr="00E04FF2">
        <w:rPr>
          <w:rFonts w:ascii="Times New Roman" w:hAnsi="Times New Roman"/>
          <w:color w:val="000000"/>
          <w:sz w:val="23"/>
          <w:szCs w:val="23"/>
        </w:rPr>
        <w:t xml:space="preserve">; </w:t>
      </w:r>
    </w:p>
    <w:p w:rsidR="00966474" w:rsidRPr="00E04FF2" w:rsidRDefault="00966474" w:rsidP="00966474">
      <w:pPr>
        <w:spacing w:after="0" w:line="240" w:lineRule="auto"/>
        <w:jc w:val="center"/>
        <w:rPr>
          <w:rFonts w:ascii="Times New Roman" w:hAnsi="Times New Roman"/>
          <w:color w:val="000000"/>
          <w:sz w:val="23"/>
          <w:szCs w:val="23"/>
          <w:vertAlign w:val="superscript"/>
        </w:rPr>
      </w:pPr>
      <w:r w:rsidRPr="00E04FF2">
        <w:rPr>
          <w:rFonts w:ascii="Times New Roman" w:hAnsi="Times New Roman"/>
          <w:color w:val="000000"/>
          <w:sz w:val="23"/>
          <w:szCs w:val="23"/>
        </w:rPr>
        <w:t>Balitbangda Provinsi Jambi</w:t>
      </w:r>
      <w:r w:rsidRPr="00E04FF2">
        <w:rPr>
          <w:rFonts w:ascii="Times New Roman" w:hAnsi="Times New Roman"/>
          <w:color w:val="000000"/>
          <w:sz w:val="23"/>
          <w:szCs w:val="23"/>
          <w:vertAlign w:val="superscript"/>
        </w:rPr>
        <w:t>3</w:t>
      </w:r>
    </w:p>
    <w:p w:rsidR="00966474" w:rsidRPr="00E04FF2" w:rsidRDefault="00966474" w:rsidP="00966474">
      <w:pPr>
        <w:tabs>
          <w:tab w:val="center" w:pos="4110"/>
          <w:tab w:val="left" w:pos="6583"/>
        </w:tabs>
        <w:spacing w:after="0" w:line="240" w:lineRule="auto"/>
        <w:jc w:val="both"/>
        <w:rPr>
          <w:rFonts w:ascii="Times New Roman" w:hAnsi="Times New Roman"/>
          <w:sz w:val="23"/>
          <w:szCs w:val="23"/>
        </w:rPr>
      </w:pPr>
      <w:r w:rsidRPr="00E04FF2">
        <w:rPr>
          <w:rFonts w:ascii="Times New Roman" w:hAnsi="Times New Roman"/>
          <w:color w:val="000000"/>
          <w:sz w:val="23"/>
          <w:szCs w:val="23"/>
          <w:vertAlign w:val="superscript"/>
        </w:rPr>
        <w:tab/>
      </w:r>
      <w:r w:rsidRPr="00E04FF2">
        <w:rPr>
          <w:rFonts w:ascii="Times New Roman" w:hAnsi="Times New Roman"/>
          <w:sz w:val="23"/>
          <w:szCs w:val="23"/>
        </w:rPr>
        <w:t xml:space="preserve">email: </w:t>
      </w:r>
      <w:hyperlink r:id="rId7" w:history="1">
        <w:r w:rsidRPr="00E04FF2">
          <w:rPr>
            <w:rStyle w:val="Hyperlink"/>
            <w:rFonts w:ascii="Times New Roman" w:hAnsi="Times New Roman"/>
            <w:color w:val="auto"/>
            <w:sz w:val="23"/>
            <w:szCs w:val="23"/>
            <w:u w:val="none"/>
          </w:rPr>
          <w:t>yuli2@gmail.com</w:t>
        </w:r>
      </w:hyperlink>
    </w:p>
    <w:p w:rsidR="00966474" w:rsidRPr="00E04FF2" w:rsidRDefault="00966474" w:rsidP="00966474">
      <w:pPr>
        <w:tabs>
          <w:tab w:val="center" w:pos="4110"/>
          <w:tab w:val="left" w:pos="6583"/>
        </w:tabs>
        <w:spacing w:after="0" w:line="240" w:lineRule="auto"/>
        <w:jc w:val="both"/>
        <w:rPr>
          <w:rFonts w:ascii="Times New Roman" w:hAnsi="Times New Roman"/>
          <w:color w:val="000000"/>
          <w:sz w:val="23"/>
          <w:szCs w:val="23"/>
        </w:rPr>
      </w:pPr>
    </w:p>
    <w:p w:rsidR="00966474" w:rsidRPr="00E04FF2" w:rsidRDefault="00966474" w:rsidP="00966474">
      <w:pPr>
        <w:spacing w:after="0" w:line="240" w:lineRule="auto"/>
        <w:jc w:val="center"/>
        <w:rPr>
          <w:rFonts w:ascii="Times New Roman" w:hAnsi="Times New Roman"/>
          <w:sz w:val="23"/>
          <w:szCs w:val="23"/>
          <w:lang w:val="id-ID"/>
        </w:rPr>
      </w:pPr>
      <w:r w:rsidRPr="00E04FF2">
        <w:rPr>
          <w:rFonts w:ascii="Times New Roman" w:hAnsi="Times New Roman"/>
          <w:sz w:val="23"/>
          <w:szCs w:val="23"/>
          <w:lang w:val="id-ID"/>
        </w:rPr>
        <w:t xml:space="preserve">Diterima : </w:t>
      </w:r>
      <w:r w:rsidRPr="00E04FF2">
        <w:rPr>
          <w:rFonts w:ascii="Times New Roman" w:hAnsi="Times New Roman"/>
          <w:sz w:val="23"/>
          <w:szCs w:val="23"/>
        </w:rPr>
        <w:t>10</w:t>
      </w:r>
      <w:r w:rsidRPr="00E04FF2">
        <w:rPr>
          <w:rFonts w:ascii="Times New Roman" w:hAnsi="Times New Roman"/>
          <w:sz w:val="23"/>
          <w:szCs w:val="23"/>
          <w:lang w:val="id-ID"/>
        </w:rPr>
        <w:t xml:space="preserve"> Juni  2020; Direvisi</w:t>
      </w:r>
      <w:r w:rsidR="0016209F">
        <w:rPr>
          <w:rFonts w:ascii="Times New Roman" w:hAnsi="Times New Roman"/>
          <w:sz w:val="23"/>
          <w:szCs w:val="23"/>
          <w:lang w:val="id-ID"/>
        </w:rPr>
        <w:t xml:space="preserve"> </w:t>
      </w:r>
      <w:r w:rsidRPr="00E04FF2">
        <w:rPr>
          <w:rFonts w:ascii="Times New Roman" w:hAnsi="Times New Roman"/>
          <w:sz w:val="23"/>
          <w:szCs w:val="23"/>
          <w:lang w:val="id-ID"/>
        </w:rPr>
        <w:t xml:space="preserve">: </w:t>
      </w:r>
      <w:r w:rsidRPr="00E04FF2">
        <w:rPr>
          <w:rFonts w:ascii="Times New Roman" w:hAnsi="Times New Roman"/>
          <w:sz w:val="23"/>
          <w:szCs w:val="23"/>
        </w:rPr>
        <w:t>9</w:t>
      </w:r>
      <w:r w:rsidRPr="00E04FF2">
        <w:rPr>
          <w:rFonts w:ascii="Times New Roman" w:hAnsi="Times New Roman"/>
          <w:sz w:val="23"/>
          <w:szCs w:val="23"/>
          <w:lang w:val="id-ID"/>
        </w:rPr>
        <w:t xml:space="preserve"> Juli  2020;  Disetujui : 31 Agustus  2020</w:t>
      </w:r>
    </w:p>
    <w:p w:rsidR="00966474" w:rsidRPr="00E04FF2" w:rsidRDefault="0003236D" w:rsidP="00966474">
      <w:pPr>
        <w:spacing w:after="0" w:line="240" w:lineRule="auto"/>
        <w:jc w:val="center"/>
        <w:rPr>
          <w:rFonts w:ascii="Times New Roman" w:hAnsi="Times New Roman"/>
          <w:sz w:val="23"/>
          <w:szCs w:val="23"/>
        </w:rPr>
      </w:pPr>
      <w:hyperlink r:id="rId8" w:history="1">
        <w:r w:rsidR="00966474" w:rsidRPr="00E04FF2">
          <w:rPr>
            <w:rStyle w:val="Hyperlink"/>
            <w:rFonts w:ascii="Times New Roman" w:hAnsi="Times New Roman"/>
            <w:color w:val="auto"/>
            <w:sz w:val="23"/>
            <w:szCs w:val="23"/>
            <w:u w:val="none"/>
            <w:lang w:val="id-ID"/>
          </w:rPr>
          <w:t>https://doi.org/10.37250/newkiki.v4i1</w:t>
        </w:r>
      </w:hyperlink>
      <w:r w:rsidR="00A74E5B">
        <w:rPr>
          <w:rFonts w:ascii="Times New Roman" w:hAnsi="Times New Roman"/>
          <w:sz w:val="23"/>
          <w:szCs w:val="23"/>
          <w:lang w:val="id-ID"/>
        </w:rPr>
        <w:t>.70</w:t>
      </w:r>
    </w:p>
    <w:p w:rsidR="00437E41" w:rsidRPr="00413D69" w:rsidRDefault="00437E41" w:rsidP="008B16CA">
      <w:pPr>
        <w:spacing w:after="0" w:line="240" w:lineRule="auto"/>
        <w:jc w:val="both"/>
        <w:rPr>
          <w:rFonts w:ascii="Times New Roman" w:hAnsi="Times New Roman"/>
          <w:color w:val="000000"/>
          <w:sz w:val="24"/>
          <w:szCs w:val="24"/>
        </w:rPr>
      </w:pPr>
    </w:p>
    <w:p w:rsidR="00966474" w:rsidRPr="003F170C" w:rsidRDefault="003F170C" w:rsidP="00966474">
      <w:pPr>
        <w:spacing w:after="0" w:line="240" w:lineRule="auto"/>
        <w:jc w:val="center"/>
        <w:rPr>
          <w:rFonts w:ascii="Times New Roman" w:hAnsi="Times New Roman"/>
          <w:b/>
          <w:i/>
        </w:rPr>
      </w:pPr>
      <w:r w:rsidRPr="003F170C">
        <w:rPr>
          <w:rFonts w:ascii="Times New Roman" w:hAnsi="Times New Roman"/>
          <w:b/>
          <w:i/>
        </w:rPr>
        <w:t>Abstract</w:t>
      </w:r>
    </w:p>
    <w:p w:rsidR="00966474" w:rsidRPr="003F170C" w:rsidRDefault="00966474" w:rsidP="00966474">
      <w:pPr>
        <w:spacing w:after="0" w:line="240" w:lineRule="auto"/>
        <w:jc w:val="both"/>
        <w:rPr>
          <w:rFonts w:ascii="Times New Roman" w:hAnsi="Times New Roman"/>
          <w:i/>
          <w:sz w:val="20"/>
          <w:szCs w:val="20"/>
        </w:rPr>
      </w:pPr>
      <w:r w:rsidRPr="003F170C">
        <w:rPr>
          <w:rFonts w:ascii="Times New Roman" w:hAnsi="Times New Roman"/>
          <w:i/>
          <w:sz w:val="20"/>
          <w:szCs w:val="20"/>
        </w:rPr>
        <w:t>Resilience and community concern are the keys to success in implementing behaviors to prevent Covid-19 transmission, starting with the family structure. This study aims to describe the behavior of preventing Covid-19 transmission by families located in the Jambi City. This research is descriptive quantitative study with data collection that was conducted through online questionnaires to housewives in Jambi City. The results showed that the behavioral category of the prevention of Covid-19 transmission by respondents was in a good category in the habit of washing hands with soap, consuming vegetables, and using masks when leaving the house, but still in the low category for consuming fruits. Some family members still smoke, leave the house for things that are not urgent, do not have the habit of exercising at least 30 minutes a day, and are still lacking in making transactions (purchases) online to buy food needs. The need for more massive socialization and education on behaviors that support the prevention of Covid-19 transmission improves coordination between traders, market managers, and community officials (RT) in online sales.</w:t>
      </w:r>
    </w:p>
    <w:p w:rsidR="00966474" w:rsidRPr="003F170C" w:rsidRDefault="00966474" w:rsidP="00966474">
      <w:pPr>
        <w:spacing w:after="0" w:line="240" w:lineRule="auto"/>
        <w:jc w:val="both"/>
        <w:rPr>
          <w:rFonts w:ascii="Times New Roman" w:hAnsi="Times New Roman"/>
          <w:b/>
          <w:i/>
          <w:sz w:val="20"/>
          <w:szCs w:val="20"/>
        </w:rPr>
      </w:pPr>
      <w:r w:rsidRPr="003F170C">
        <w:rPr>
          <w:rFonts w:ascii="Times New Roman" w:hAnsi="Times New Roman"/>
          <w:b/>
          <w:i/>
          <w:sz w:val="20"/>
          <w:szCs w:val="20"/>
        </w:rPr>
        <w:t>Key Words</w:t>
      </w:r>
      <w:r w:rsidR="008011A9">
        <w:rPr>
          <w:rFonts w:ascii="Times New Roman" w:hAnsi="Times New Roman"/>
          <w:b/>
          <w:i/>
          <w:sz w:val="20"/>
          <w:szCs w:val="20"/>
          <w:lang w:val="id-ID"/>
        </w:rPr>
        <w:t xml:space="preserve"> </w:t>
      </w:r>
      <w:r w:rsidRPr="003F170C">
        <w:rPr>
          <w:rFonts w:ascii="Times New Roman" w:hAnsi="Times New Roman"/>
          <w:b/>
          <w:i/>
          <w:sz w:val="20"/>
          <w:szCs w:val="20"/>
        </w:rPr>
        <w:t xml:space="preserve">: COVID-19, Adapting to New Habits </w:t>
      </w:r>
      <w:r w:rsidR="00E62BBE">
        <w:rPr>
          <w:rFonts w:ascii="Times New Roman" w:hAnsi="Times New Roman"/>
          <w:b/>
          <w:i/>
          <w:sz w:val="20"/>
          <w:szCs w:val="20"/>
          <w:lang w:val="id-ID"/>
        </w:rPr>
        <w:t>B</w:t>
      </w:r>
      <w:r w:rsidRPr="003F170C">
        <w:rPr>
          <w:rFonts w:ascii="Times New Roman" w:hAnsi="Times New Roman"/>
          <w:b/>
          <w:i/>
          <w:sz w:val="20"/>
          <w:szCs w:val="20"/>
        </w:rPr>
        <w:t>ehavior, Jambi City</w:t>
      </w:r>
    </w:p>
    <w:p w:rsidR="00966474" w:rsidRPr="00A62CCB" w:rsidRDefault="00966474" w:rsidP="00966474">
      <w:pPr>
        <w:spacing w:after="0" w:line="240" w:lineRule="auto"/>
        <w:jc w:val="center"/>
        <w:rPr>
          <w:rFonts w:ascii="Times New Roman" w:hAnsi="Times New Roman"/>
          <w:sz w:val="24"/>
          <w:szCs w:val="24"/>
        </w:rPr>
      </w:pPr>
    </w:p>
    <w:p w:rsidR="00966474" w:rsidRPr="003F170C" w:rsidRDefault="003F170C" w:rsidP="00966474">
      <w:pPr>
        <w:spacing w:after="0" w:line="240" w:lineRule="auto"/>
        <w:jc w:val="center"/>
        <w:rPr>
          <w:rFonts w:ascii="Times New Roman" w:hAnsi="Times New Roman"/>
          <w:b/>
        </w:rPr>
      </w:pPr>
      <w:r w:rsidRPr="003F170C">
        <w:rPr>
          <w:rFonts w:ascii="Times New Roman" w:hAnsi="Times New Roman"/>
          <w:b/>
        </w:rPr>
        <w:t>Abstrak</w:t>
      </w:r>
    </w:p>
    <w:p w:rsidR="00966474" w:rsidRPr="003F170C" w:rsidRDefault="00966474" w:rsidP="003F170C">
      <w:pPr>
        <w:spacing w:after="0" w:line="240" w:lineRule="auto"/>
        <w:jc w:val="both"/>
        <w:rPr>
          <w:rFonts w:ascii="Times New Roman" w:hAnsi="Times New Roman"/>
          <w:color w:val="000000"/>
          <w:sz w:val="20"/>
          <w:szCs w:val="20"/>
        </w:rPr>
      </w:pPr>
      <w:r w:rsidRPr="003F170C">
        <w:rPr>
          <w:rFonts w:ascii="Times New Roman" w:hAnsi="Times New Roman"/>
          <w:sz w:val="20"/>
          <w:szCs w:val="20"/>
        </w:rPr>
        <w:t xml:space="preserve">Ketahanan dan kepedulian masyarakat merupakan kunci keberhasilan dalam berperilaku pencegahan penularan Covid-19, dimulai dari tatanan keluarga. Penelitian ini bertujuan untuk mendeskripsikan </w:t>
      </w:r>
      <w:r w:rsidRPr="003F170C">
        <w:rPr>
          <w:rFonts w:ascii="Times New Roman" w:hAnsi="Times New Roman"/>
          <w:color w:val="000000"/>
          <w:sz w:val="20"/>
          <w:szCs w:val="20"/>
        </w:rPr>
        <w:t xml:space="preserve">perilaku pencegahan penularan Covid-19 oleh keluarga di Kota Jambi. Penelitian ini merupakan penelitian deskriptif kuantitatif, dengan teknik pengumpulan data melalui penyebaran angket secara </w:t>
      </w:r>
      <w:r w:rsidR="008011A9">
        <w:rPr>
          <w:rFonts w:ascii="Times New Roman" w:hAnsi="Times New Roman"/>
          <w:i/>
          <w:color w:val="000000"/>
          <w:sz w:val="20"/>
          <w:szCs w:val="20"/>
        </w:rPr>
        <w:t>onlin</w:t>
      </w:r>
      <w:r w:rsidR="008011A9">
        <w:rPr>
          <w:rFonts w:ascii="Times New Roman" w:hAnsi="Times New Roman"/>
          <w:i/>
          <w:color w:val="000000"/>
          <w:sz w:val="20"/>
          <w:szCs w:val="20"/>
          <w:lang w:val="id-ID"/>
        </w:rPr>
        <w:t xml:space="preserve"> </w:t>
      </w:r>
      <w:r w:rsidRPr="003F170C">
        <w:rPr>
          <w:rFonts w:ascii="Times New Roman" w:hAnsi="Times New Roman"/>
          <w:i/>
          <w:color w:val="000000"/>
          <w:sz w:val="20"/>
          <w:szCs w:val="20"/>
        </w:rPr>
        <w:t xml:space="preserve"> </w:t>
      </w:r>
      <w:r w:rsidRPr="003F170C">
        <w:rPr>
          <w:rFonts w:ascii="Times New Roman" w:hAnsi="Times New Roman"/>
          <w:color w:val="000000"/>
          <w:sz w:val="20"/>
          <w:szCs w:val="20"/>
        </w:rPr>
        <w:t>kepada ibu rumah tangga di salah satu kelurahan di Kota Jambi. Hasil penelitian menunjukkan kategori perilaku sudah baik pada kebiasaan cuci tangan pakai sabun, konsumsi sayur dan penggunaan masker ketika keluar rumah. Namun masih kurang untuk konsumsi buah-buahan, anggota keluarga masih ada yang merokok, keluar rumah masih untuk hal-hal yang tidak mendesak, kebiasaan berolahraga minimal 30 menit sehari</w:t>
      </w:r>
      <w:r w:rsidR="008011A9">
        <w:rPr>
          <w:rFonts w:ascii="Times New Roman" w:hAnsi="Times New Roman"/>
          <w:color w:val="000000"/>
          <w:sz w:val="20"/>
          <w:szCs w:val="20"/>
        </w:rPr>
        <w:t xml:space="preserve"> serta masih kurang </w:t>
      </w:r>
      <w:r w:rsidRPr="003F170C">
        <w:rPr>
          <w:rFonts w:ascii="Times New Roman" w:hAnsi="Times New Roman"/>
          <w:color w:val="000000"/>
          <w:sz w:val="20"/>
          <w:szCs w:val="20"/>
        </w:rPr>
        <w:t xml:space="preserve">dalam pembelian </w:t>
      </w:r>
      <w:r w:rsidRPr="003F170C">
        <w:rPr>
          <w:rFonts w:ascii="Times New Roman" w:hAnsi="Times New Roman"/>
          <w:i/>
          <w:color w:val="000000"/>
          <w:sz w:val="20"/>
          <w:szCs w:val="20"/>
        </w:rPr>
        <w:t>online</w:t>
      </w:r>
      <w:r w:rsidRPr="003F170C">
        <w:rPr>
          <w:rFonts w:ascii="Times New Roman" w:hAnsi="Times New Roman"/>
          <w:color w:val="000000"/>
          <w:sz w:val="20"/>
          <w:szCs w:val="20"/>
        </w:rPr>
        <w:t xml:space="preserve"> untuk membeli kebutuhan pangan keluarga. Perlunya sosialiasi dan edukasi yang lebih masif tentang perilaku yang mendukung pencegahan penularan Covid-19, meningkatkan koordinasi antar pedagang, pengelola pasar dan perangkat masyarakat (RT) dalam penjualan secara </w:t>
      </w:r>
      <w:r w:rsidRPr="003F170C">
        <w:rPr>
          <w:rFonts w:ascii="Times New Roman" w:hAnsi="Times New Roman"/>
          <w:i/>
          <w:color w:val="000000"/>
          <w:sz w:val="20"/>
          <w:szCs w:val="20"/>
        </w:rPr>
        <w:t>online</w:t>
      </w:r>
      <w:r w:rsidRPr="003F170C">
        <w:rPr>
          <w:rFonts w:ascii="Times New Roman" w:hAnsi="Times New Roman"/>
          <w:color w:val="000000"/>
          <w:sz w:val="20"/>
          <w:szCs w:val="20"/>
        </w:rPr>
        <w:t xml:space="preserve">. </w:t>
      </w:r>
    </w:p>
    <w:p w:rsidR="00E3584C" w:rsidRPr="008011A9" w:rsidRDefault="00966474" w:rsidP="00966474">
      <w:pPr>
        <w:spacing w:after="0" w:line="240" w:lineRule="auto"/>
        <w:jc w:val="both"/>
        <w:rPr>
          <w:rFonts w:ascii="Times New Roman" w:hAnsi="Times New Roman"/>
          <w:b/>
          <w:sz w:val="20"/>
          <w:szCs w:val="20"/>
        </w:rPr>
      </w:pPr>
      <w:r w:rsidRPr="003F170C">
        <w:rPr>
          <w:rFonts w:ascii="Times New Roman" w:hAnsi="Times New Roman"/>
          <w:b/>
          <w:sz w:val="20"/>
          <w:szCs w:val="20"/>
        </w:rPr>
        <w:t>Kata Kunci</w:t>
      </w:r>
      <w:r w:rsidR="008011A9">
        <w:rPr>
          <w:rFonts w:ascii="Times New Roman" w:hAnsi="Times New Roman"/>
          <w:b/>
          <w:sz w:val="20"/>
          <w:szCs w:val="20"/>
          <w:lang w:val="id-ID"/>
        </w:rPr>
        <w:t xml:space="preserve"> </w:t>
      </w:r>
      <w:r w:rsidRPr="003F170C">
        <w:rPr>
          <w:rFonts w:ascii="Times New Roman" w:hAnsi="Times New Roman"/>
          <w:b/>
          <w:sz w:val="20"/>
          <w:szCs w:val="20"/>
        </w:rPr>
        <w:t>:</w:t>
      </w:r>
      <w:r w:rsidRPr="003F170C">
        <w:rPr>
          <w:rFonts w:ascii="Times New Roman" w:hAnsi="Times New Roman"/>
          <w:sz w:val="20"/>
          <w:szCs w:val="20"/>
        </w:rPr>
        <w:t xml:space="preserve"> </w:t>
      </w:r>
      <w:r w:rsidR="008011A9" w:rsidRPr="008011A9">
        <w:rPr>
          <w:rFonts w:ascii="Times New Roman" w:hAnsi="Times New Roman"/>
          <w:b/>
          <w:sz w:val="20"/>
          <w:szCs w:val="20"/>
        </w:rPr>
        <w:t xml:space="preserve"> </w:t>
      </w:r>
      <w:r w:rsidR="008011A9" w:rsidRPr="008011A9">
        <w:rPr>
          <w:rFonts w:ascii="Times New Roman" w:hAnsi="Times New Roman"/>
          <w:b/>
          <w:i/>
          <w:sz w:val="20"/>
          <w:szCs w:val="20"/>
        </w:rPr>
        <w:t>Covid-19; Perilaku Adaptasi Kebiasaan Baru; Kota Jambi</w:t>
      </w:r>
    </w:p>
    <w:p w:rsidR="00BD1486" w:rsidRPr="00413D69" w:rsidRDefault="00BD1486" w:rsidP="008B16CA">
      <w:pPr>
        <w:spacing w:after="0" w:line="240" w:lineRule="auto"/>
        <w:jc w:val="both"/>
        <w:rPr>
          <w:rFonts w:ascii="Times New Roman" w:hAnsi="Times New Roman"/>
          <w:b/>
          <w:sz w:val="24"/>
          <w:szCs w:val="24"/>
        </w:rPr>
      </w:pPr>
    </w:p>
    <w:p w:rsidR="00A325A7" w:rsidRDefault="00A325A7" w:rsidP="00A325A7">
      <w:pPr>
        <w:tabs>
          <w:tab w:val="left" w:pos="567"/>
        </w:tabs>
        <w:spacing w:after="0" w:line="480" w:lineRule="auto"/>
        <w:jc w:val="both"/>
        <w:rPr>
          <w:rFonts w:ascii="Times New Roman" w:hAnsi="Times New Roman"/>
          <w:b/>
          <w:sz w:val="24"/>
          <w:szCs w:val="24"/>
        </w:rPr>
        <w:sectPr w:rsidR="00A325A7" w:rsidSect="00FC584D">
          <w:footerReference w:type="even" r:id="rId9"/>
          <w:footerReference w:type="default" r:id="rId10"/>
          <w:footerReference w:type="first" r:id="rId11"/>
          <w:pgSz w:w="11906" w:h="16838" w:code="9"/>
          <w:pgMar w:top="1701" w:right="1701" w:bottom="1701" w:left="1985" w:header="709" w:footer="709" w:gutter="0"/>
          <w:pgNumType w:start="805"/>
          <w:cols w:space="720"/>
          <w:docGrid w:linePitch="360"/>
        </w:sectPr>
      </w:pPr>
    </w:p>
    <w:p w:rsidR="00437E41" w:rsidRPr="00413D69" w:rsidRDefault="00A325A7" w:rsidP="00A325A7">
      <w:pPr>
        <w:tabs>
          <w:tab w:val="left" w:pos="567"/>
        </w:tabs>
        <w:spacing w:after="0" w:line="480" w:lineRule="auto"/>
        <w:jc w:val="both"/>
        <w:rPr>
          <w:rFonts w:ascii="Times New Roman" w:hAnsi="Times New Roman"/>
          <w:b/>
          <w:sz w:val="24"/>
          <w:szCs w:val="24"/>
        </w:rPr>
      </w:pPr>
      <w:r w:rsidRPr="00413D69">
        <w:rPr>
          <w:rFonts w:ascii="Times New Roman" w:hAnsi="Times New Roman"/>
          <w:b/>
          <w:sz w:val="24"/>
          <w:szCs w:val="24"/>
        </w:rPr>
        <w:lastRenderedPageBreak/>
        <w:t>PENDAHULUAN</w:t>
      </w:r>
    </w:p>
    <w:p w:rsidR="00023F15" w:rsidRPr="00413D69" w:rsidRDefault="00014A83"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Sejak </w:t>
      </w:r>
      <w:r w:rsidR="00855E54" w:rsidRPr="00413D69">
        <w:rPr>
          <w:rFonts w:ascii="Times New Roman" w:hAnsi="Times New Roman"/>
          <w:sz w:val="24"/>
          <w:szCs w:val="24"/>
        </w:rPr>
        <w:t xml:space="preserve">kemunculannya di akhir 2019, </w:t>
      </w:r>
      <w:r w:rsidR="00B64E45" w:rsidRPr="00413D69">
        <w:rPr>
          <w:rFonts w:ascii="Times New Roman" w:hAnsi="Times New Roman"/>
          <w:i/>
          <w:sz w:val="24"/>
          <w:szCs w:val="24"/>
        </w:rPr>
        <w:t>Coronav</w:t>
      </w:r>
      <w:r w:rsidR="00855E54" w:rsidRPr="00413D69">
        <w:rPr>
          <w:rFonts w:ascii="Times New Roman" w:hAnsi="Times New Roman"/>
          <w:i/>
          <w:sz w:val="24"/>
          <w:szCs w:val="24"/>
        </w:rPr>
        <w:t>irus Disease</w:t>
      </w:r>
      <w:r w:rsidR="00855E54" w:rsidRPr="00413D69">
        <w:rPr>
          <w:rFonts w:ascii="Times New Roman" w:hAnsi="Times New Roman"/>
          <w:sz w:val="24"/>
          <w:szCs w:val="24"/>
        </w:rPr>
        <w:t xml:space="preserve"> (Covid-19) terus menyebar hampir ke seluruh dunia, dimana telah ada 213 negara dan </w:t>
      </w:r>
      <w:r w:rsidR="00855E54" w:rsidRPr="00413D69">
        <w:rPr>
          <w:rFonts w:ascii="Times New Roman" w:hAnsi="Times New Roman"/>
          <w:sz w:val="24"/>
          <w:szCs w:val="24"/>
        </w:rPr>
        <w:lastRenderedPageBreak/>
        <w:t>wilayah yang telah terinfeksi virus ini</w:t>
      </w:r>
      <w:r w:rsidR="006D3932" w:rsidRPr="00413D69">
        <w:rPr>
          <w:rFonts w:ascii="Times New Roman" w:hAnsi="Times New Roman"/>
          <w:sz w:val="24"/>
          <w:szCs w:val="24"/>
        </w:rPr>
        <w:t xml:space="preserve"> termasuk Indonesia. Dalam kondisi vaksin dan obat yang belum ditemukan, </w:t>
      </w:r>
      <w:r w:rsidR="00B64E45" w:rsidRPr="00413D69">
        <w:rPr>
          <w:rFonts w:ascii="Times New Roman" w:hAnsi="Times New Roman"/>
          <w:sz w:val="24"/>
          <w:szCs w:val="24"/>
        </w:rPr>
        <w:t>juga belum bis</w:t>
      </w:r>
      <w:r w:rsidR="008558AA" w:rsidRPr="00413D69">
        <w:rPr>
          <w:rFonts w:ascii="Times New Roman" w:hAnsi="Times New Roman"/>
          <w:sz w:val="24"/>
          <w:szCs w:val="24"/>
        </w:rPr>
        <w:t>a diprediksi kapan masa pandemi</w:t>
      </w:r>
      <w:r w:rsidR="00A06328">
        <w:rPr>
          <w:rFonts w:ascii="Times New Roman" w:hAnsi="Times New Roman"/>
          <w:sz w:val="24"/>
          <w:szCs w:val="24"/>
        </w:rPr>
        <w:t xml:space="preserve"> akan berakhir</w:t>
      </w:r>
      <w:r w:rsidR="00A06328">
        <w:rPr>
          <w:rFonts w:ascii="Times New Roman" w:hAnsi="Times New Roman"/>
          <w:sz w:val="24"/>
          <w:szCs w:val="24"/>
          <w:lang w:val="id-ID"/>
        </w:rPr>
        <w:t>,</w:t>
      </w:r>
      <w:r w:rsidR="00B64E45" w:rsidRPr="00413D69">
        <w:rPr>
          <w:rFonts w:ascii="Times New Roman" w:hAnsi="Times New Roman"/>
          <w:sz w:val="24"/>
          <w:szCs w:val="24"/>
        </w:rPr>
        <w:t xml:space="preserve"> </w:t>
      </w:r>
      <w:r w:rsidR="00A06328">
        <w:rPr>
          <w:rFonts w:ascii="Times New Roman" w:hAnsi="Times New Roman"/>
          <w:sz w:val="24"/>
          <w:szCs w:val="24"/>
          <w:lang w:val="id-ID"/>
        </w:rPr>
        <w:t>u</w:t>
      </w:r>
      <w:r w:rsidR="006D3932" w:rsidRPr="00413D69">
        <w:rPr>
          <w:rFonts w:ascii="Times New Roman" w:hAnsi="Times New Roman"/>
          <w:sz w:val="24"/>
          <w:szCs w:val="24"/>
        </w:rPr>
        <w:t xml:space="preserve">paya </w:t>
      </w:r>
      <w:r w:rsidR="006D3932" w:rsidRPr="00413D69">
        <w:rPr>
          <w:rFonts w:ascii="Times New Roman" w:hAnsi="Times New Roman"/>
          <w:i/>
          <w:sz w:val="24"/>
          <w:szCs w:val="24"/>
        </w:rPr>
        <w:t xml:space="preserve">social </w:t>
      </w:r>
      <w:r w:rsidR="006D3932" w:rsidRPr="00413D69">
        <w:rPr>
          <w:rFonts w:ascii="Times New Roman" w:hAnsi="Times New Roman"/>
          <w:i/>
          <w:sz w:val="24"/>
          <w:szCs w:val="24"/>
        </w:rPr>
        <w:lastRenderedPageBreak/>
        <w:t>distancing</w:t>
      </w:r>
      <w:r w:rsidR="006D3932" w:rsidRPr="00413D69">
        <w:rPr>
          <w:rFonts w:ascii="Times New Roman" w:hAnsi="Times New Roman"/>
          <w:sz w:val="24"/>
          <w:szCs w:val="24"/>
        </w:rPr>
        <w:t xml:space="preserve"> yang efektif dalam</w:t>
      </w:r>
      <w:r w:rsidR="00BF14DE" w:rsidRPr="00413D69">
        <w:rPr>
          <w:rFonts w:ascii="Times New Roman" w:hAnsi="Times New Roman"/>
          <w:sz w:val="24"/>
          <w:szCs w:val="24"/>
        </w:rPr>
        <w:t xml:space="preserve"> mengurangi </w:t>
      </w:r>
      <w:r w:rsidR="006D3932" w:rsidRPr="00413D69">
        <w:rPr>
          <w:rFonts w:ascii="Times New Roman" w:hAnsi="Times New Roman"/>
          <w:sz w:val="24"/>
          <w:szCs w:val="24"/>
        </w:rPr>
        <w:t xml:space="preserve">penyebaran virus </w:t>
      </w:r>
      <w:r w:rsidR="00BF14DE" w:rsidRPr="00413D69">
        <w:rPr>
          <w:rFonts w:ascii="Times New Roman" w:hAnsi="Times New Roman"/>
          <w:sz w:val="24"/>
          <w:szCs w:val="24"/>
        </w:rPr>
        <w:t xml:space="preserve">yang </w:t>
      </w:r>
      <w:r w:rsidR="006D3932" w:rsidRPr="00413D69">
        <w:rPr>
          <w:rFonts w:ascii="Times New Roman" w:hAnsi="Times New Roman"/>
          <w:sz w:val="24"/>
          <w:szCs w:val="24"/>
        </w:rPr>
        <w:t>dalam perkembangannya di Indonesia dilakukan melalui Pembatasan Sosial Berskala Besar (PSBB)</w:t>
      </w:r>
      <w:r w:rsidR="00BF14DE" w:rsidRPr="00413D69">
        <w:rPr>
          <w:rFonts w:ascii="Times New Roman" w:hAnsi="Times New Roman"/>
          <w:sz w:val="24"/>
          <w:szCs w:val="24"/>
        </w:rPr>
        <w:t xml:space="preserve">, terbukti mampu menekan laju penyebaran akan tetapi menimbulkan permasalahan baru terutama sosial dan perekonomian </w:t>
      </w:r>
      <w:r w:rsidR="0003236D" w:rsidRPr="00413D69">
        <w:rPr>
          <w:rFonts w:ascii="Times New Roman" w:hAnsi="Times New Roman"/>
          <w:sz w:val="24"/>
          <w:szCs w:val="24"/>
        </w:rPr>
        <w:fldChar w:fldCharType="begin" w:fldLock="1"/>
      </w:r>
      <w:r w:rsidR="00A30683" w:rsidRPr="00413D69">
        <w:rPr>
          <w:rFonts w:ascii="Times New Roman" w:hAnsi="Times New Roman"/>
          <w:sz w:val="24"/>
          <w:szCs w:val="24"/>
        </w:rPr>
        <w:instrText>ADDIN CSL_CITATION {"citationItems":[{"id":"ITEM-1","itemData":{"author":[{"dropping-particle":"","family":"Kementerian Dalam Negeri Republik Indonesia","given":"","non-dropping-particle":"","parse-names":false,"suffix":""}],"id":"ITEM-1","issued":{"date-parts":[["2020"]]},"title":"Pedoman Tanatan Normal Baru Produktif dan Aman Corona Virus Disease bagi Aparatur Sipil Negara di Lingkungan Kementerian Dalam Negeri dan Pemerintah Daerah","type":"report"},"uris":["http://www.mendeley.com/documents/?uuid=17c662f3-ac1b-480e-9522-9758b36f3fd9"]}],"mendeley":{"formattedCitation":"(1)","plainTextFormattedCitation":"(1)","previouslyFormattedCitation":"(1)"},"properties":{"noteIndex":0},"schema":"https://github.com/citation-style-language/schema/raw/master/csl-citation.json"}</w:instrText>
      </w:r>
      <w:r w:rsidR="0003236D" w:rsidRPr="00413D69">
        <w:rPr>
          <w:rFonts w:ascii="Times New Roman" w:hAnsi="Times New Roman"/>
          <w:sz w:val="24"/>
          <w:szCs w:val="24"/>
        </w:rPr>
        <w:fldChar w:fldCharType="separate"/>
      </w:r>
      <w:r w:rsidR="00590BEE" w:rsidRPr="00413D69">
        <w:rPr>
          <w:rFonts w:ascii="Times New Roman" w:hAnsi="Times New Roman"/>
          <w:noProof/>
          <w:sz w:val="24"/>
          <w:szCs w:val="24"/>
        </w:rPr>
        <w:t>(1)</w:t>
      </w:r>
      <w:r w:rsidR="0003236D" w:rsidRPr="00413D69">
        <w:rPr>
          <w:rFonts w:ascii="Times New Roman" w:hAnsi="Times New Roman"/>
          <w:sz w:val="24"/>
          <w:szCs w:val="24"/>
        </w:rPr>
        <w:fldChar w:fldCharType="end"/>
      </w:r>
      <w:r w:rsidR="00590BEE" w:rsidRPr="00413D69">
        <w:rPr>
          <w:rFonts w:ascii="Times New Roman" w:hAnsi="Times New Roman"/>
          <w:sz w:val="24"/>
          <w:szCs w:val="24"/>
        </w:rPr>
        <w:t>.</w:t>
      </w:r>
      <w:r w:rsidR="00A257C5" w:rsidRPr="00413D69">
        <w:rPr>
          <w:rFonts w:ascii="Times New Roman" w:hAnsi="Times New Roman"/>
          <w:sz w:val="24"/>
          <w:szCs w:val="24"/>
        </w:rPr>
        <w:t xml:space="preserve"> </w:t>
      </w:r>
    </w:p>
    <w:p w:rsidR="00A06328" w:rsidRDefault="0066768C"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Pembatasan-pembatasan tersebut </w:t>
      </w:r>
      <w:r w:rsidR="00965ED2">
        <w:rPr>
          <w:rFonts w:ascii="Times New Roman" w:hAnsi="Times New Roman"/>
          <w:sz w:val="24"/>
          <w:szCs w:val="24"/>
        </w:rPr>
        <w:t>di</w:t>
      </w:r>
      <w:r w:rsidR="00047795" w:rsidRPr="00413D69">
        <w:rPr>
          <w:rFonts w:ascii="Times New Roman" w:hAnsi="Times New Roman"/>
          <w:sz w:val="24"/>
          <w:szCs w:val="24"/>
        </w:rPr>
        <w:t xml:space="preserve">satu sisi mampu menekan penyebaran virus, namun </w:t>
      </w:r>
      <w:r w:rsidRPr="00413D69">
        <w:rPr>
          <w:rFonts w:ascii="Times New Roman" w:hAnsi="Times New Roman"/>
          <w:sz w:val="24"/>
          <w:szCs w:val="24"/>
        </w:rPr>
        <w:t>t</w:t>
      </w:r>
      <w:r w:rsidR="00A257C5" w:rsidRPr="00413D69">
        <w:rPr>
          <w:rFonts w:ascii="Times New Roman" w:hAnsi="Times New Roman"/>
          <w:sz w:val="24"/>
          <w:szCs w:val="24"/>
        </w:rPr>
        <w:t xml:space="preserve">entunya </w:t>
      </w:r>
      <w:r w:rsidR="00047795" w:rsidRPr="00413D69">
        <w:rPr>
          <w:rFonts w:ascii="Times New Roman" w:hAnsi="Times New Roman"/>
          <w:sz w:val="24"/>
          <w:szCs w:val="24"/>
        </w:rPr>
        <w:t xml:space="preserve">juga </w:t>
      </w:r>
      <w:r w:rsidRPr="00413D69">
        <w:rPr>
          <w:rFonts w:ascii="Times New Roman" w:hAnsi="Times New Roman"/>
          <w:sz w:val="24"/>
          <w:szCs w:val="24"/>
        </w:rPr>
        <w:t xml:space="preserve">akan </w:t>
      </w:r>
      <w:r w:rsidR="00047795" w:rsidRPr="00413D69">
        <w:rPr>
          <w:rFonts w:ascii="Times New Roman" w:hAnsi="Times New Roman"/>
          <w:sz w:val="24"/>
          <w:szCs w:val="24"/>
        </w:rPr>
        <w:t>berdampak pada ketahanan ekonomi keluarga seterusnya menentukan ketahanan sosial dan psikologis keluarga</w:t>
      </w:r>
      <w:r w:rsidR="00A257C5" w:rsidRPr="00413D69">
        <w:rPr>
          <w:rFonts w:ascii="Times New Roman" w:hAnsi="Times New Roman"/>
          <w:sz w:val="24"/>
          <w:szCs w:val="24"/>
        </w:rPr>
        <w:t>.</w:t>
      </w:r>
      <w:r w:rsidR="00047795" w:rsidRPr="00413D69">
        <w:rPr>
          <w:rFonts w:ascii="Times New Roman" w:hAnsi="Times New Roman"/>
          <w:sz w:val="24"/>
          <w:szCs w:val="24"/>
        </w:rPr>
        <w:t xml:space="preserve"> Mengingat dampak Covid-19 begitu luas hingga ke semua sektor, maka kebijakan yang dikeluarkan pemerintah dalam menekan laju penularan tidak akan berarti apa-apa tanpa dukungan dari setiap keluarga.</w:t>
      </w:r>
    </w:p>
    <w:p w:rsidR="0066768C" w:rsidRPr="00413D69" w:rsidRDefault="00047795"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Upaya pembatasan sosial dalam bentuk kebijakan untuk b</w:t>
      </w:r>
      <w:r w:rsidR="0066768C" w:rsidRPr="00413D69">
        <w:rPr>
          <w:rFonts w:ascii="Times New Roman" w:hAnsi="Times New Roman"/>
          <w:sz w:val="24"/>
          <w:szCs w:val="24"/>
        </w:rPr>
        <w:t>ekerja, belajar dan beribadah dari rumah mengindika</w:t>
      </w:r>
      <w:r w:rsidR="00A06328">
        <w:rPr>
          <w:rFonts w:ascii="Times New Roman" w:hAnsi="Times New Roman"/>
          <w:sz w:val="24"/>
          <w:szCs w:val="24"/>
          <w:lang w:val="id-ID"/>
        </w:rPr>
        <w:t>-</w:t>
      </w:r>
      <w:r w:rsidR="0066768C" w:rsidRPr="00413D69">
        <w:rPr>
          <w:rFonts w:ascii="Times New Roman" w:hAnsi="Times New Roman"/>
          <w:sz w:val="24"/>
          <w:szCs w:val="24"/>
        </w:rPr>
        <w:t xml:space="preserve">sikan bahwa keluarga menjadi garda </w:t>
      </w:r>
      <w:r w:rsidR="0066768C" w:rsidRPr="00413D69">
        <w:rPr>
          <w:rFonts w:ascii="Times New Roman" w:hAnsi="Times New Roman"/>
          <w:sz w:val="24"/>
          <w:szCs w:val="24"/>
        </w:rPr>
        <w:lastRenderedPageBreak/>
        <w:t xml:space="preserve">terdepan dalam pencegahan Covid-19 dengan memberikan tanggung jawab dan peranan sangat besar kepada setiap keluarga dalam menekan laju penularan </w:t>
      </w:r>
      <w:r w:rsidR="0003236D" w:rsidRPr="00413D69">
        <w:rPr>
          <w:rFonts w:ascii="Times New Roman" w:hAnsi="Times New Roman"/>
          <w:sz w:val="24"/>
          <w:szCs w:val="24"/>
        </w:rPr>
        <w:fldChar w:fldCharType="begin" w:fldLock="1"/>
      </w:r>
      <w:r w:rsidR="009016A7" w:rsidRPr="00413D69">
        <w:rPr>
          <w:rFonts w:ascii="Times New Roman" w:hAnsi="Times New Roman"/>
          <w:sz w:val="24"/>
          <w:szCs w:val="24"/>
        </w:rPr>
        <w:instrText>ADDIN CSL_CITATION {"citationItems":[{"id":"ITEM-1","itemData":{"DOI":"https://doi.org/10.15408/sjsbs.v7i8.15411","author":[{"dropping-particle":"","family":"Ashidiqie","given":"Mughni Abib Ilhamuddin Is","non-dropping-particle":"","parse-names":false,"suffix":""}],"container-title":"Salam, Jurnal Sosial dan Budaya","id":"ITEM-1","issue":"10","issued":{"date-parts":[["2020"]]},"title":"Peran Keluarga dalam Mencegah Coronavirus Disease 2019","type":"article-journal","volume":"7"},"uris":["http://www.mendeley.com/documents/?uuid=1662c7b3-5a83-4224-b706-662205b76c91"]}],"mendeley":{"formattedCitation":"(2)","plainTextFormattedCitation":"(2)","previouslyFormattedCitation":"(2)"},"properties":{"noteIndex":0},"schema":"https://github.com/citation-style-language/schema/raw/master/csl-citation.json"}</w:instrText>
      </w:r>
      <w:r w:rsidR="0003236D" w:rsidRPr="00413D69">
        <w:rPr>
          <w:rFonts w:ascii="Times New Roman" w:hAnsi="Times New Roman"/>
          <w:sz w:val="24"/>
          <w:szCs w:val="24"/>
        </w:rPr>
        <w:fldChar w:fldCharType="separate"/>
      </w:r>
      <w:r w:rsidR="0066768C" w:rsidRPr="00413D69">
        <w:rPr>
          <w:rFonts w:ascii="Times New Roman" w:hAnsi="Times New Roman"/>
          <w:noProof/>
          <w:sz w:val="24"/>
          <w:szCs w:val="24"/>
        </w:rPr>
        <w:t>(2)</w:t>
      </w:r>
      <w:r w:rsidR="0003236D" w:rsidRPr="00413D69">
        <w:rPr>
          <w:rFonts w:ascii="Times New Roman" w:hAnsi="Times New Roman"/>
          <w:sz w:val="24"/>
          <w:szCs w:val="24"/>
        </w:rPr>
        <w:fldChar w:fldCharType="end"/>
      </w:r>
      <w:r w:rsidR="0066768C" w:rsidRPr="00413D69">
        <w:rPr>
          <w:rFonts w:ascii="Times New Roman" w:hAnsi="Times New Roman"/>
          <w:sz w:val="24"/>
          <w:szCs w:val="24"/>
        </w:rPr>
        <w:t xml:space="preserve">. </w:t>
      </w:r>
    </w:p>
    <w:p w:rsidR="00A06328" w:rsidRDefault="00047795"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Penyebaran penyakit menular dapat dicegah melalui perilaku hidup sehat. Kesadaran untuk membiasakan perilaku hidup sehat masih perlu terus ditingkatkan. Kondisi yang dihadapi sebanyak 82% keluarga di Indonesia berada pada status keluarga tidak sehat. Pendataan keluarga melalui 12 indikator sehat (menun</w:t>
      </w:r>
      <w:r w:rsidR="00A06328">
        <w:rPr>
          <w:rFonts w:ascii="Times New Roman" w:hAnsi="Times New Roman"/>
          <w:sz w:val="24"/>
          <w:szCs w:val="24"/>
        </w:rPr>
        <w:t>jukkan) angka nasional</w:t>
      </w:r>
      <w:r w:rsidR="00A06328">
        <w:rPr>
          <w:rFonts w:ascii="Times New Roman" w:hAnsi="Times New Roman"/>
          <w:sz w:val="24"/>
          <w:szCs w:val="24"/>
          <w:lang w:val="id-ID"/>
        </w:rPr>
        <w:t xml:space="preserve"> </w:t>
      </w:r>
      <w:r w:rsidRPr="00413D69">
        <w:rPr>
          <w:rFonts w:ascii="Times New Roman" w:hAnsi="Times New Roman"/>
          <w:sz w:val="24"/>
          <w:szCs w:val="24"/>
        </w:rPr>
        <w:t>tahun 2019 masih 18%</w:t>
      </w:r>
      <w:r w:rsidR="00E936F6"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E936F6" w:rsidRPr="00413D69">
        <w:rPr>
          <w:rFonts w:ascii="Times New Roman" w:hAnsi="Times New Roman"/>
          <w:sz w:val="24"/>
          <w:szCs w:val="24"/>
        </w:rPr>
        <w:instrText>ADDIN CSL_CITATION {"citationItems":[{"id":"ITEM-1","itemData":{"author":[{"dropping-particle":"","family":"Wanafe","given":"Dina","non-dropping-particle":"","parse-names":false,"suffix":""}],"id":"ITEM-1","issued":{"date-parts":[["2019"]]},"title":"Berita Satu \"Menkes sebut 82% Keluarga Indonesia Tak Sehat\"","type":"report"},"uris":["http://www.mendeley.com/documents/?uuid=42deb881-0318-4823-8283-ba0a940bf579"]}],"mendeley":{"formattedCitation":"(3)","plainTextFormattedCitation":"(3)","previouslyFormattedCitation":"(3)"},"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(3)</w:t>
      </w:r>
      <w:r w:rsidR="0003236D" w:rsidRPr="00413D69">
        <w:rPr>
          <w:rFonts w:ascii="Times New Roman" w:hAnsi="Times New Roman"/>
          <w:sz w:val="24"/>
          <w:szCs w:val="24"/>
        </w:rPr>
        <w:fldChar w:fldCharType="end"/>
      </w:r>
      <w:r w:rsidR="00E936F6" w:rsidRPr="00413D69">
        <w:rPr>
          <w:rFonts w:ascii="Times New Roman" w:hAnsi="Times New Roman"/>
          <w:sz w:val="24"/>
          <w:szCs w:val="24"/>
        </w:rPr>
        <w:t xml:space="preserve">. Hal ini </w:t>
      </w:r>
      <w:r w:rsidRPr="00413D69">
        <w:rPr>
          <w:rFonts w:ascii="Times New Roman" w:hAnsi="Times New Roman"/>
          <w:sz w:val="24"/>
          <w:szCs w:val="24"/>
        </w:rPr>
        <w:t xml:space="preserve">mengindikasikan kampanye </w:t>
      </w:r>
      <w:r w:rsidR="00A06328" w:rsidRPr="00413D69">
        <w:rPr>
          <w:rFonts w:ascii="Times New Roman" w:hAnsi="Times New Roman"/>
          <w:sz w:val="24"/>
          <w:szCs w:val="24"/>
        </w:rPr>
        <w:t xml:space="preserve">Perilaku Hidup Bersih </w:t>
      </w:r>
      <w:r w:rsidR="00A06328">
        <w:rPr>
          <w:rFonts w:ascii="Times New Roman" w:hAnsi="Times New Roman"/>
          <w:sz w:val="24"/>
          <w:szCs w:val="24"/>
          <w:lang w:val="id-ID"/>
        </w:rPr>
        <w:t>d</w:t>
      </w:r>
      <w:r w:rsidR="00A06328" w:rsidRPr="00413D69">
        <w:rPr>
          <w:rFonts w:ascii="Times New Roman" w:hAnsi="Times New Roman"/>
          <w:sz w:val="24"/>
          <w:szCs w:val="24"/>
        </w:rPr>
        <w:t>an S</w:t>
      </w:r>
      <w:r w:rsidRPr="00413D69">
        <w:rPr>
          <w:rFonts w:ascii="Times New Roman" w:hAnsi="Times New Roman"/>
          <w:sz w:val="24"/>
          <w:szCs w:val="24"/>
        </w:rPr>
        <w:t>ehat</w:t>
      </w:r>
      <w:r w:rsidR="00A06328">
        <w:rPr>
          <w:rFonts w:ascii="Times New Roman" w:hAnsi="Times New Roman"/>
          <w:sz w:val="24"/>
          <w:szCs w:val="24"/>
          <w:lang w:val="id-ID"/>
        </w:rPr>
        <w:t xml:space="preserve"> (PHBS)</w:t>
      </w:r>
      <w:r w:rsidR="00E936F6" w:rsidRPr="00413D69">
        <w:rPr>
          <w:rFonts w:ascii="Times New Roman" w:hAnsi="Times New Roman"/>
          <w:sz w:val="24"/>
          <w:szCs w:val="24"/>
        </w:rPr>
        <w:t xml:space="preserve"> </w:t>
      </w:r>
      <w:r w:rsidRPr="00413D69">
        <w:rPr>
          <w:rFonts w:ascii="Times New Roman" w:hAnsi="Times New Roman"/>
          <w:sz w:val="24"/>
          <w:szCs w:val="24"/>
        </w:rPr>
        <w:t>masih sangat dibutuhkan terlebih dalam pencegahan penularan Covid-19.</w:t>
      </w:r>
    </w:p>
    <w:p w:rsidR="00047795" w:rsidRPr="00413D69" w:rsidRDefault="00E936F6"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Pengetahuan merupakan salah satu faktor yang memiliki peran penting dalam praktik PHBS di tatanan keluarga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{"citationItems":[{"id":"ITEM-1","itemData":{"DOI":"10.20473/jpk.v8.i1.2020.47-58","ISSN":"2085-3475","abstract":"Background: The Surabaya City Health Office report showed, the coverage of hygienic and healthy lifestyle in 2016 was 75.07%. In Rangkah Village, a total of 2,770 (11.84%) out of 23,390 families were monitored, and as many as 1,552 of them (56.03%) had applied hygienic and healthy lifestyle. Objective: This study identified the relationship between knowledge and attitude with the implementation of clean and healthy lifestyle in Rangkah Village. Method: This study deployed quantitative research with a cross-sectional design. As many as 249 people became the sample selected by using the cluster random sampling. The independent variables were knowledge of and attitudes towards hygienic and healthy lifestyle, while the dependent variable was hygiene and healthy lifestyle. The data were then processed with SPSS to identify whether there is a relationship among the variables observed. Results: Knowledge variable obtained P value of 0.014&lt;α (0.05), meaning there is a relationship of knowledge with hygienic and healthy lifestyle. While attitude variable had P value of 0.082&gt;α (0.05), suggesting that there is no relationship of attitudes with hygienic and healthy lifestyle. Conclusion: One of the factors which greatly influences hygienic and healthy lifestyle in the familiesis knowledge.","author":[{"dropping-particle":"","family":"Wati","given":"Puput Dwi Cahya Ambar","non-dropping-particle":"","parse-names":false,"suffix":""},{"dropping-particle":"","family":"Ridlo","given":"Ilham Akhsanu","non-dropping-particle":"","parse-names":false,"suffix":""}],"container-title":"Jurnal PROMKES","id":"ITEM-1","issue":"1","issued":{"date-parts":[["2020"]]},"page":"47","title":"Hygienic and Healthy Lifestyle in the Urban Village of Rangkah Surabaya","type":"article-journal","volume":"8"},"uris":["http://www.mendeley.com/documents/?uuid=f92133af-7e30-423b-b1c0-c313d81cf757"]}],"mendeley":{"formattedCitation":"(4)","plainTextFormattedCitation":"(4)","previouslyFormattedCitation":"(4)"},"properties":{"noteIndex":0},"schema":"https://github.com/citation-style-language/schema/raw/master/csl-citation.json"}</w:instrText>
      </w:r>
      <w:r w:rsidR="0003236D" w:rsidRPr="00413D69">
        <w:rPr>
          <w:rFonts w:ascii="Times New Roman" w:hAnsi="Times New Roman"/>
          <w:sz w:val="24"/>
          <w:szCs w:val="24"/>
        </w:rPr>
        <w:fldChar w:fldCharType="separate"/>
      </w:r>
      <w:r w:rsidRPr="00413D69">
        <w:rPr>
          <w:rFonts w:ascii="Times New Roman" w:hAnsi="Times New Roman"/>
          <w:noProof/>
          <w:sz w:val="24"/>
          <w:szCs w:val="24"/>
        </w:rPr>
        <w:t>(4)</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w:t>
      </w:r>
      <w:r w:rsidR="00047795" w:rsidRPr="00413D69">
        <w:rPr>
          <w:rFonts w:ascii="Times New Roman" w:hAnsi="Times New Roman"/>
          <w:sz w:val="24"/>
          <w:szCs w:val="24"/>
        </w:rPr>
        <w:t xml:space="preserve">Tentunya keberhasilan </w:t>
      </w:r>
      <w:r w:rsidR="00047795" w:rsidRPr="00413D69">
        <w:rPr>
          <w:rFonts w:ascii="Times New Roman" w:hAnsi="Times New Roman"/>
          <w:sz w:val="24"/>
          <w:szCs w:val="24"/>
        </w:rPr>
        <w:lastRenderedPageBreak/>
        <w:t xml:space="preserve">tersebut ditentukan dari upaya komprehensif dari semua sektor, bukan hanya peningkatan edukasi akan tetapi lebih operasional dengan memastikan ketersediaan fasilitas yang diperlukan sehingga setiap keluarga mampu ber-perilaku hidup bersih dan sehat. Dan keluarga menjadi ujung tombak dari keberhasilan yang akan dicapai </w:t>
      </w:r>
      <w:r w:rsidR="0003236D" w:rsidRPr="00413D69">
        <w:rPr>
          <w:rFonts w:ascii="Times New Roman" w:hAnsi="Times New Roman"/>
          <w:sz w:val="24"/>
          <w:szCs w:val="24"/>
        </w:rPr>
        <w:fldChar w:fldCharType="begin" w:fldLock="1"/>
      </w:r>
      <w:r w:rsidR="000D0428" w:rsidRPr="00413D69">
        <w:rPr>
          <w:rFonts w:ascii="Times New Roman" w:hAnsi="Times New Roman"/>
          <w:sz w:val="24"/>
          <w:szCs w:val="24"/>
        </w:rPr>
        <w:instrText>ADDIN CSL_CITATION {"citationItems":[{"id":"ITEM-1","itemData":{"author":[{"dropping-particle":"","family":"Wanafe","given":"Dina","non-dropping-particle":"","parse-names":false,"suffix":""}],"id":"ITEM-1","issued":{"date-parts":[["2019"]]},"title":"Berita Satu \"Menkes sebut 82% Keluarga Indonesia Tak Sehat\"","type":"report"},"uris":["http://www.mendeley.com/documents/?uuid=42deb881-0318-4823-8283-ba0a940bf579"]}],"mendeley":{"formattedCitation":"(3)","plainTextFormattedCitation":"(3)","previouslyFormattedCitation":"(3)"},"properties":{"noteIndex":0},"schema":"https://github.com/citation-style-language/schema/raw/master/csl-citation.json"}</w:instrText>
      </w:r>
      <w:r w:rsidR="0003236D" w:rsidRPr="00413D69">
        <w:rPr>
          <w:rFonts w:ascii="Times New Roman" w:hAnsi="Times New Roman"/>
          <w:sz w:val="24"/>
          <w:szCs w:val="24"/>
        </w:rPr>
        <w:fldChar w:fldCharType="separate"/>
      </w:r>
      <w:r w:rsidR="009016A7" w:rsidRPr="00413D69">
        <w:rPr>
          <w:rFonts w:ascii="Times New Roman" w:hAnsi="Times New Roman"/>
          <w:noProof/>
          <w:sz w:val="24"/>
          <w:szCs w:val="24"/>
        </w:rPr>
        <w:t>(3)</w:t>
      </w:r>
      <w:r w:rsidR="0003236D" w:rsidRPr="00413D69">
        <w:rPr>
          <w:rFonts w:ascii="Times New Roman" w:hAnsi="Times New Roman"/>
          <w:sz w:val="24"/>
          <w:szCs w:val="24"/>
        </w:rPr>
        <w:fldChar w:fldCharType="end"/>
      </w:r>
      <w:r w:rsidR="00047795" w:rsidRPr="00413D69">
        <w:rPr>
          <w:rFonts w:ascii="Times New Roman" w:hAnsi="Times New Roman"/>
          <w:sz w:val="24"/>
          <w:szCs w:val="24"/>
        </w:rPr>
        <w:t xml:space="preserve">. </w:t>
      </w:r>
    </w:p>
    <w:p w:rsidR="00A06328" w:rsidRDefault="00047795"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Keluarga sebagai lembaga terkecil dari masyarakat, tempat anggota keluarga tumbuh dan berkembang. Keluarga menjadi sentral utama </w:t>
      </w:r>
      <w:r w:rsidR="00BC65BD" w:rsidRPr="00413D69">
        <w:rPr>
          <w:rFonts w:ascii="Times New Roman" w:hAnsi="Times New Roman"/>
          <w:sz w:val="24"/>
          <w:szCs w:val="24"/>
        </w:rPr>
        <w:t>dalam melindungi, menso</w:t>
      </w:r>
      <w:r w:rsidR="00A06328">
        <w:rPr>
          <w:rFonts w:ascii="Times New Roman" w:hAnsi="Times New Roman"/>
          <w:sz w:val="24"/>
          <w:szCs w:val="24"/>
          <w:lang w:val="id-ID"/>
        </w:rPr>
        <w:t>-</w:t>
      </w:r>
      <w:r w:rsidR="00BC65BD" w:rsidRPr="00413D69">
        <w:rPr>
          <w:rFonts w:ascii="Times New Roman" w:hAnsi="Times New Roman"/>
          <w:sz w:val="24"/>
          <w:szCs w:val="24"/>
        </w:rPr>
        <w:t>sialisasikan dan mengajarkan anggota keluarga untuk selalu melakukan protokol kesehatan (selalu mencuci tangan, memakai masker jika keluar rumah, tidak berkerumun dan tidak banyak keluar rumah</w:t>
      </w:r>
      <w:r w:rsidRPr="00413D69">
        <w:rPr>
          <w:rFonts w:ascii="Times New Roman" w:hAnsi="Times New Roman"/>
          <w:sz w:val="24"/>
          <w:szCs w:val="24"/>
        </w:rPr>
        <w:t xml:space="preserve">). </w:t>
      </w:r>
    </w:p>
    <w:p w:rsidR="00047795" w:rsidRPr="00413D69" w:rsidRDefault="00047795"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Fungsi tersebut dilakukan melalui upaya penyediaan sarana mencuci tangan, penyediaan masker, makanan bergizi untuk ketahanan tubuh anggota </w:t>
      </w:r>
      <w:r w:rsidRPr="00413D69">
        <w:rPr>
          <w:rFonts w:ascii="Times New Roman" w:hAnsi="Times New Roman"/>
          <w:sz w:val="24"/>
          <w:szCs w:val="24"/>
        </w:rPr>
        <w:lastRenderedPageBreak/>
        <w:t xml:space="preserve">keluarga, membiasakan anggota keluarga untuk beraktifitas fisik (berolahraga), mengedukasi anggota keluarga agar menghindari selalu kerumunan dan menjaga jarak ketika berakfititas di luar rumah.  </w:t>
      </w:r>
    </w:p>
    <w:p w:rsidR="00A06328" w:rsidRDefault="00B64E45"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Demikian pula di Kota Jambi, sebagai ibukota Provinsi Jambi, Kota Jambi memiliki pertumbuhan penduduk cukup tinggi rata-rata 2,98</w:t>
      </w:r>
      <w:r w:rsidR="00A06328">
        <w:rPr>
          <w:rFonts w:ascii="Times New Roman" w:hAnsi="Times New Roman"/>
          <w:sz w:val="24"/>
          <w:szCs w:val="24"/>
          <w:lang w:val="id-ID"/>
        </w:rPr>
        <w:t>%</w:t>
      </w:r>
      <w:r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{"citationItems":[{"id":"ITEM-1","itemData":{"author":[{"dropping-particle":"","family":"Bank Indonesia","given":"","non-dropping-particle":"","parse-names":false,"suffix":""}],"id":"ITEM-1","issued":{"date-parts":[["2020"]]},"title":"Laporan Perekonomian Provinsi Jambi","type":"report"},"uris":["http://www.mendeley.com/documents/?uuid=de2fdb45-a7a7-4571-b9a4-88941e42e9e5"]}],"mendeley":{"formattedCitation":"(5)","plainTextFormattedCitation":"(5)","previouslyFormattedCitation":"(5)"},"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(5)</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Tahun 2012 jumlah penduduk Kota Jambi berjumlah 557.215 jiwa, sedangkan tahun 2018 meningkat 591.134 jiwa. Kondisi yang ditemukan per September 2020, Kota Jambi terus mengalami inflasi, 0,3% di bulan Agustus 2020, meningkat menjadi 0,13% di bulan September 2020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{"citationItems":[{"id":"ITEM-1","itemData":{"author":[{"dropping-particle":"","family":"BPS Provinsi Jambi","given":"","non-dropping-particle":"","parse-names":false,"suffix":""}],"id":"ITEM-1","issued":{"date-parts":[["2020"]]},"title":"Berita Resmi Statistik","type":"report"},"uris":["http://www.mendeley.com/documents/?uuid=e075cf7f-63fe-4f6b-bfdc-d443c0f706b3"]}],"mendeley":{"formattedCitation":"(6)","plainTextFormattedCitation":"(6)","previouslyFormattedCitation":"(6)"},"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(6)</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w:t>
      </w:r>
    </w:p>
    <w:p w:rsidR="00A70DFE" w:rsidRPr="00413D69" w:rsidRDefault="00B64E45"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Sementara itu, kasus positif  terus mengalami penambahan, hingga per 2 Oktober 2020, kasus terkonfirmasi positif sebanyak 223 orang, suspek 71 orang, sembuh 83 orang dan 4 orang kematian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{"citationItems":[{"id":"ITEM-1","itemData":{"author":[{"dropping-particle":"","family":"Pemerintah Kota Jambi","given":"","non-dropping-particle":"","parse-names":false,"suffix":""}],"id":"ITEM-1","issued":{"date-parts":[["2020"]]},"title":"Pusat Informasi Covid-19","type":"report"},"uris":["http://www.mendeley.com/documents/?uuid=7a9716aa-88a8-474f-89ef-b3c81b53c81c"]}],"mendeley":{"formattedCitation":"(7)","plainTextFormattedCitation":"(7)","previouslyFormattedCitation":"(7)"},"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(7)</w:t>
      </w:r>
      <w:r w:rsidR="0003236D" w:rsidRPr="00413D69">
        <w:rPr>
          <w:rFonts w:ascii="Times New Roman" w:hAnsi="Times New Roman"/>
          <w:sz w:val="24"/>
          <w:szCs w:val="24"/>
        </w:rPr>
        <w:fldChar w:fldCharType="end"/>
      </w:r>
      <w:r w:rsidRPr="00413D69">
        <w:rPr>
          <w:rFonts w:ascii="Times New Roman" w:hAnsi="Times New Roman"/>
          <w:sz w:val="24"/>
          <w:szCs w:val="24"/>
        </w:rPr>
        <w:t>.</w:t>
      </w:r>
    </w:p>
    <w:p w:rsidR="00A06328" w:rsidRDefault="00C16006"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lastRenderedPageBreak/>
        <w:t>Peningkatan kasus yang terus terjadi sementara pertimbangan aspek perekonomian</w:t>
      </w:r>
      <w:r w:rsidR="00A379E7" w:rsidRPr="00413D69">
        <w:rPr>
          <w:rFonts w:ascii="Times New Roman" w:hAnsi="Times New Roman"/>
          <w:sz w:val="24"/>
          <w:szCs w:val="24"/>
        </w:rPr>
        <w:t xml:space="preserve"> tidak dapat diabaikan, mengharuskan setiap individu melalui lini terkecil di masyarakat yaitu keluarga harus bergotong royong dalam  menekan laju penularan Covid-19. Kesadaran dan kepedulian untuk berperilaku </w:t>
      </w:r>
      <w:r w:rsidR="00BF288E" w:rsidRPr="00413D69">
        <w:rPr>
          <w:rFonts w:ascii="Times New Roman" w:hAnsi="Times New Roman"/>
          <w:sz w:val="24"/>
          <w:szCs w:val="24"/>
        </w:rPr>
        <w:t xml:space="preserve">hidup bersih dan </w:t>
      </w:r>
      <w:r w:rsidR="00A379E7" w:rsidRPr="00413D69">
        <w:rPr>
          <w:rFonts w:ascii="Times New Roman" w:hAnsi="Times New Roman"/>
          <w:sz w:val="24"/>
          <w:szCs w:val="24"/>
        </w:rPr>
        <w:t xml:space="preserve">sehat sesuai dengan protokol kesehatan pencegahan penularan Covid-19 menjadi suatu keharusan. </w:t>
      </w:r>
    </w:p>
    <w:p w:rsidR="00A379E7" w:rsidRPr="00413D69" w:rsidRDefault="00A379E7"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Penelitian ini mendukung Pemerintah Kota Jambi di dalam upaya peningkatan perilaku hidup bersih dan sehat dengan tujuan menganalisis peran keluarga dalam pencegahan penularan Covid-19</w:t>
      </w:r>
      <w:r w:rsidR="00B3603B">
        <w:rPr>
          <w:rFonts w:ascii="Times New Roman" w:hAnsi="Times New Roman"/>
          <w:sz w:val="24"/>
          <w:szCs w:val="24"/>
          <w:lang w:val="id-ID"/>
        </w:rPr>
        <w:t xml:space="preserve"> di</w:t>
      </w:r>
      <w:r w:rsidR="000E7F83">
        <w:rPr>
          <w:rFonts w:ascii="Times New Roman" w:hAnsi="Times New Roman"/>
          <w:sz w:val="24"/>
          <w:szCs w:val="24"/>
          <w:lang w:val="id-ID"/>
        </w:rPr>
        <w:t xml:space="preserve"> </w:t>
      </w:r>
      <w:r w:rsidR="000E7F83" w:rsidRPr="000E7F83">
        <w:rPr>
          <w:rFonts w:ascii="Times New Roman" w:hAnsi="Times New Roman"/>
          <w:sz w:val="24"/>
          <w:szCs w:val="24"/>
          <w:lang w:val="id-ID"/>
        </w:rPr>
        <w:t>“Kelurahan X”</w:t>
      </w:r>
      <w:r w:rsidR="000E7F83">
        <w:rPr>
          <w:rFonts w:ascii="Times New Roman" w:hAnsi="Times New Roman"/>
          <w:color w:val="FF0000"/>
          <w:sz w:val="24"/>
          <w:szCs w:val="24"/>
          <w:lang w:val="id-ID"/>
        </w:rPr>
        <w:t xml:space="preserve"> </w:t>
      </w:r>
      <w:r w:rsidRPr="00413D69">
        <w:rPr>
          <w:rFonts w:ascii="Times New Roman" w:hAnsi="Times New Roman"/>
          <w:sz w:val="24"/>
          <w:szCs w:val="24"/>
        </w:rPr>
        <w:t xml:space="preserve">Kota Jambi. </w:t>
      </w:r>
    </w:p>
    <w:p w:rsidR="00437E41" w:rsidRPr="00A06328" w:rsidRDefault="00A06328" w:rsidP="00A06328">
      <w:pPr>
        <w:tabs>
          <w:tab w:val="left" w:pos="567"/>
        </w:tabs>
        <w:spacing w:after="0" w:line="480" w:lineRule="auto"/>
        <w:jc w:val="both"/>
        <w:rPr>
          <w:rFonts w:ascii="Times New Roman" w:hAnsi="Times New Roman"/>
          <w:b/>
          <w:color w:val="000000"/>
          <w:sz w:val="24"/>
          <w:szCs w:val="24"/>
        </w:rPr>
      </w:pPr>
      <w:r w:rsidRPr="00A06328">
        <w:rPr>
          <w:rFonts w:ascii="Times New Roman" w:hAnsi="Times New Roman"/>
          <w:b/>
          <w:color w:val="000000"/>
          <w:sz w:val="24"/>
          <w:szCs w:val="24"/>
        </w:rPr>
        <w:t>TINJAUAN PUSTAKA</w:t>
      </w:r>
    </w:p>
    <w:p w:rsidR="00C33563" w:rsidRPr="00413D69" w:rsidRDefault="00C33563" w:rsidP="00A06328">
      <w:pPr>
        <w:tabs>
          <w:tab w:val="left" w:pos="567"/>
        </w:tabs>
        <w:spacing w:after="0" w:line="480" w:lineRule="auto"/>
        <w:jc w:val="both"/>
        <w:rPr>
          <w:rFonts w:ascii="Times New Roman" w:hAnsi="Times New Roman"/>
          <w:b/>
          <w:color w:val="000000"/>
          <w:sz w:val="24"/>
          <w:szCs w:val="24"/>
        </w:rPr>
      </w:pPr>
      <w:r w:rsidRPr="00413D69">
        <w:rPr>
          <w:rFonts w:ascii="Times New Roman" w:hAnsi="Times New Roman"/>
          <w:b/>
          <w:color w:val="000000"/>
          <w:sz w:val="24"/>
          <w:szCs w:val="24"/>
        </w:rPr>
        <w:t xml:space="preserve">Covid-19 </w:t>
      </w:r>
    </w:p>
    <w:p w:rsidR="000F07FC" w:rsidRPr="00413D69" w:rsidRDefault="00863E0C"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i/>
          <w:sz w:val="24"/>
          <w:szCs w:val="24"/>
        </w:rPr>
        <w:t xml:space="preserve">Covid-19 </w:t>
      </w:r>
      <w:r w:rsidRPr="00413D69">
        <w:rPr>
          <w:rFonts w:ascii="Times New Roman" w:hAnsi="Times New Roman"/>
          <w:sz w:val="24"/>
          <w:szCs w:val="24"/>
        </w:rPr>
        <w:t xml:space="preserve">singkatan dari </w:t>
      </w:r>
      <w:r w:rsidR="000F07FC" w:rsidRPr="00413D69">
        <w:rPr>
          <w:rFonts w:ascii="Times New Roman" w:hAnsi="Times New Roman"/>
          <w:i/>
          <w:sz w:val="24"/>
          <w:szCs w:val="24"/>
        </w:rPr>
        <w:t>Coronovirus Disease</w:t>
      </w:r>
      <w:r w:rsidR="000F07FC" w:rsidRPr="00413D69">
        <w:rPr>
          <w:rFonts w:ascii="Times New Roman" w:hAnsi="Times New Roman"/>
          <w:sz w:val="24"/>
          <w:szCs w:val="24"/>
        </w:rPr>
        <w:t xml:space="preserve"> </w:t>
      </w:r>
      <w:r w:rsidRPr="00413D69">
        <w:rPr>
          <w:rFonts w:ascii="Times New Roman" w:hAnsi="Times New Roman"/>
          <w:sz w:val="24"/>
          <w:szCs w:val="24"/>
        </w:rPr>
        <w:t>adalah</w:t>
      </w:r>
      <w:r w:rsidR="000F07FC" w:rsidRPr="00413D69">
        <w:rPr>
          <w:rFonts w:ascii="Times New Roman" w:hAnsi="Times New Roman"/>
          <w:sz w:val="24"/>
          <w:szCs w:val="24"/>
        </w:rPr>
        <w:t xml:space="preserve"> penyakit pertama kali muncul di </w:t>
      </w:r>
      <w:r w:rsidR="00A06328">
        <w:rPr>
          <w:rFonts w:ascii="Times New Roman" w:hAnsi="Times New Roman"/>
          <w:sz w:val="24"/>
          <w:szCs w:val="24"/>
          <w:lang w:val="id-ID"/>
        </w:rPr>
        <w:t>K</w:t>
      </w:r>
      <w:r w:rsidR="000F07FC" w:rsidRPr="00413D69">
        <w:rPr>
          <w:rFonts w:ascii="Times New Roman" w:hAnsi="Times New Roman"/>
          <w:sz w:val="24"/>
          <w:szCs w:val="24"/>
        </w:rPr>
        <w:t xml:space="preserve">ota Wuhan, </w:t>
      </w:r>
      <w:r w:rsidR="000F07FC" w:rsidRPr="00413D69">
        <w:rPr>
          <w:rFonts w:ascii="Times New Roman" w:hAnsi="Times New Roman"/>
          <w:sz w:val="24"/>
          <w:szCs w:val="24"/>
        </w:rPr>
        <w:lastRenderedPageBreak/>
        <w:t xml:space="preserve">Propinsi Hubei, China pada </w:t>
      </w:r>
      <w:r w:rsidR="00BA724C">
        <w:rPr>
          <w:rFonts w:ascii="Times New Roman" w:hAnsi="Times New Roman"/>
          <w:sz w:val="24"/>
          <w:szCs w:val="24"/>
        </w:rPr>
        <w:t xml:space="preserve">Desember </w:t>
      </w:r>
      <w:r w:rsidR="000F07FC" w:rsidRPr="00413D69">
        <w:rPr>
          <w:rFonts w:ascii="Times New Roman" w:hAnsi="Times New Roman"/>
          <w:sz w:val="24"/>
          <w:szCs w:val="24"/>
        </w:rPr>
        <w:t>2019</w:t>
      </w:r>
      <w:r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{"citationItems":[{"id":"ITEM-1","itemData":{"author":[{"dropping-particle":"","family":"WHO","given":"","non-dropping-particle":"","parse-names":false,"suffix":""}],"id":"ITEM-1","issued":{"date-parts":[["2020"]]},"title":"Naming the Coronavirus Disease (Covid-19) and The Virus That Cause It","type":"report"},"uris":["http://www.mendeley.com/documents/?uuid=fd5d8a77-e613-4735-9a93-50999b70e1e3"]}],"mendeley":{"formattedCitation":"(8)","plainTextFormattedCitation":"(8)","previouslyFormattedCitation":"(8)"},"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(8)</w:t>
      </w:r>
      <w:r w:rsidR="0003236D" w:rsidRPr="00413D69">
        <w:rPr>
          <w:rFonts w:ascii="Times New Roman" w:hAnsi="Times New Roman"/>
          <w:sz w:val="24"/>
          <w:szCs w:val="24"/>
        </w:rPr>
        <w:fldChar w:fldCharType="end"/>
      </w:r>
      <w:r w:rsidR="000F07FC" w:rsidRPr="00413D69">
        <w:rPr>
          <w:rFonts w:ascii="Times New Roman" w:hAnsi="Times New Roman"/>
          <w:sz w:val="24"/>
          <w:szCs w:val="24"/>
        </w:rPr>
        <w:t xml:space="preserve">. </w:t>
      </w:r>
      <w:r w:rsidRPr="00413D69">
        <w:rPr>
          <w:rFonts w:ascii="Times New Roman" w:hAnsi="Times New Roman"/>
          <w:sz w:val="24"/>
          <w:szCs w:val="24"/>
        </w:rPr>
        <w:t>T</w:t>
      </w:r>
      <w:r w:rsidR="000F07FC" w:rsidRPr="00413D69">
        <w:rPr>
          <w:rFonts w:ascii="Times New Roman" w:hAnsi="Times New Roman"/>
          <w:sz w:val="24"/>
          <w:szCs w:val="24"/>
        </w:rPr>
        <w:t xml:space="preserve">anggal 30 Januari 2020, badan kesehatan dunia atau WHO telah mendeklarasikan </w:t>
      </w:r>
      <w:r w:rsidR="000F07FC" w:rsidRPr="00413D69">
        <w:rPr>
          <w:rFonts w:ascii="Times New Roman" w:hAnsi="Times New Roman"/>
          <w:i/>
          <w:sz w:val="24"/>
          <w:szCs w:val="24"/>
        </w:rPr>
        <w:t>outbreak</w:t>
      </w:r>
      <w:r w:rsidR="000F07FC" w:rsidRPr="00413D69">
        <w:rPr>
          <w:rFonts w:ascii="Times New Roman" w:hAnsi="Times New Roman"/>
          <w:sz w:val="24"/>
          <w:szCs w:val="24"/>
        </w:rPr>
        <w:t xml:space="preserve"> COVID-19 ini sebagai “</w:t>
      </w:r>
      <w:r w:rsidR="000F07FC" w:rsidRPr="00413D69">
        <w:rPr>
          <w:rFonts w:ascii="Times New Roman" w:hAnsi="Times New Roman"/>
          <w:i/>
          <w:sz w:val="24"/>
          <w:szCs w:val="24"/>
        </w:rPr>
        <w:t>Public Health Emergency of International Concern</w:t>
      </w:r>
      <w:r w:rsidR="000F07FC" w:rsidRPr="00413D69">
        <w:rPr>
          <w:rFonts w:ascii="Times New Roman" w:hAnsi="Times New Roman"/>
          <w:sz w:val="24"/>
          <w:szCs w:val="24"/>
        </w:rPr>
        <w:t>” (PHEIC) atau “Kedaruratan Kesehatan Masyarakat yang Meresahkan Dunia” (KKMMD)</w:t>
      </w:r>
      <w:r w:rsidRPr="00413D69">
        <w:rPr>
          <w:rFonts w:ascii="Times New Roman" w:hAnsi="Times New Roman"/>
          <w:sz w:val="24"/>
          <w:szCs w:val="24"/>
        </w:rPr>
        <w:t xml:space="preserve"> dan</w:t>
      </w:r>
      <w:r w:rsidR="000F07FC" w:rsidRPr="00413D69">
        <w:rPr>
          <w:rFonts w:ascii="Times New Roman" w:hAnsi="Times New Roman"/>
          <w:sz w:val="24"/>
          <w:szCs w:val="24"/>
        </w:rPr>
        <w:t xml:space="preserve"> pada tanggal 11 Maret 2020, COVID-19 s</w:t>
      </w:r>
      <w:r w:rsidR="00AB4171" w:rsidRPr="00413D69">
        <w:rPr>
          <w:rFonts w:ascii="Times New Roman" w:hAnsi="Times New Roman"/>
          <w:sz w:val="24"/>
          <w:szCs w:val="24"/>
        </w:rPr>
        <w:t>udah dinyatakan sebagai pandemi</w:t>
      </w:r>
      <w:r w:rsidR="000F07FC"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{"citationItems":[{"id":"ITEM-1","itemData":{"author":[{"dropping-particle":"","family":"WHO","given":"","non-dropping-particle":"","parse-names":false,"suffix":""}],"id":"ITEM-1","issued":{"date-parts":[["2020"]]},"title":"WHO Director-General’s opening remarks at the media briefing on COVID-19","type":"report"},"uris":["http://www.mendeley.com/documents/?uuid=3c12a045-296c-44ab-bcb6-2956fffe9693"]}],"mendeley":{"formattedCitation":"(9)","plainTextFormattedCitation":"(9)","previouslyFormattedCitation":"(9)"},"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(9)</w:t>
      </w:r>
      <w:r w:rsidR="0003236D" w:rsidRPr="00413D69">
        <w:rPr>
          <w:rFonts w:ascii="Times New Roman" w:hAnsi="Times New Roman"/>
          <w:sz w:val="24"/>
          <w:szCs w:val="24"/>
        </w:rPr>
        <w:fldChar w:fldCharType="end"/>
      </w:r>
      <w:r w:rsidRPr="00413D69">
        <w:rPr>
          <w:rFonts w:ascii="Times New Roman" w:hAnsi="Times New Roman"/>
          <w:sz w:val="24"/>
          <w:szCs w:val="24"/>
        </w:rPr>
        <w:t>.</w:t>
      </w:r>
    </w:p>
    <w:p w:rsidR="00BA724C" w:rsidRDefault="000F07FC"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CODIV-19 disebabkan oleh virus corona yang diberi nama dengan SARS-COV2</w:t>
      </w:r>
      <w:r w:rsidR="00863E0C" w:rsidRPr="00413D69">
        <w:rPr>
          <w:rFonts w:ascii="Times New Roman" w:hAnsi="Times New Roman"/>
          <w:sz w:val="24"/>
          <w:szCs w:val="24"/>
        </w:rPr>
        <w:t>, b</w:t>
      </w:r>
      <w:r w:rsidRPr="00413D69">
        <w:rPr>
          <w:rFonts w:ascii="Times New Roman" w:hAnsi="Times New Roman"/>
          <w:sz w:val="24"/>
          <w:szCs w:val="24"/>
        </w:rPr>
        <w:t xml:space="preserve">iasanya ditemui pada hewan saja, namun saat ini sudah beberapa jenis ditemukan juga telah menginfeksi manusia, seperti SARS-CoV dan MERS-CoV serta yang baru ditemukan yaitu SARS-COV2. </w:t>
      </w:r>
    </w:p>
    <w:p w:rsidR="000F07FC" w:rsidRPr="00413D69" w:rsidRDefault="000F07FC"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CODIV-19 yang telah terkonfirmasi ini memiliki beberapa gejala, mulai dari yang tidak memiliki gejala, gejala ringan sampai dengan yang sakit parah dan sekarat. Namun </w:t>
      </w:r>
      <w:r w:rsidRPr="00413D69">
        <w:rPr>
          <w:rFonts w:ascii="Times New Roman" w:hAnsi="Times New Roman"/>
          <w:sz w:val="24"/>
          <w:szCs w:val="24"/>
        </w:rPr>
        <w:lastRenderedPageBreak/>
        <w:t>umumnya gejala yang ditimbulkan adalah demam ≥ 38</w:t>
      </w:r>
      <w:r w:rsidRPr="00413D69">
        <w:rPr>
          <w:rFonts w:ascii="Times New Roman" w:hAnsi="Times New Roman"/>
          <w:sz w:val="24"/>
          <w:szCs w:val="24"/>
          <w:vertAlign w:val="superscript"/>
        </w:rPr>
        <w:t>0</w:t>
      </w:r>
      <w:r w:rsidRPr="00413D69">
        <w:rPr>
          <w:rFonts w:ascii="Times New Roman" w:hAnsi="Times New Roman"/>
          <w:sz w:val="24"/>
          <w:szCs w:val="24"/>
        </w:rPr>
        <w:t xml:space="preserve">C, </w:t>
      </w:r>
      <w:r w:rsidR="00863E0C" w:rsidRPr="00413D69">
        <w:rPr>
          <w:rFonts w:ascii="Times New Roman" w:hAnsi="Times New Roman"/>
          <w:sz w:val="24"/>
          <w:szCs w:val="24"/>
        </w:rPr>
        <w:t xml:space="preserve">batuk, pilek, nyeri tenggorokan, hilang indera perasa,  </w:t>
      </w:r>
      <w:r w:rsidRPr="00413D69">
        <w:rPr>
          <w:rFonts w:ascii="Times New Roman" w:hAnsi="Times New Roman"/>
          <w:sz w:val="24"/>
          <w:szCs w:val="24"/>
        </w:rPr>
        <w:t>sesak nafas hingga menim</w:t>
      </w:r>
      <w:r w:rsidR="00BA724C">
        <w:rPr>
          <w:rFonts w:ascii="Times New Roman" w:hAnsi="Times New Roman"/>
          <w:sz w:val="24"/>
          <w:szCs w:val="24"/>
          <w:lang w:val="id-ID"/>
        </w:rPr>
        <w:t>-</w:t>
      </w:r>
      <w:r w:rsidRPr="00413D69">
        <w:rPr>
          <w:rFonts w:ascii="Times New Roman" w:hAnsi="Times New Roman"/>
          <w:sz w:val="24"/>
          <w:szCs w:val="24"/>
        </w:rPr>
        <w:t xml:space="preserve">bulkan Pneumonia </w:t>
      </w:r>
      <w:r w:rsidR="0003236D" w:rsidRPr="00413D69">
        <w:rPr>
          <w:rFonts w:ascii="Times New Roman" w:hAnsi="Times New Roman"/>
          <w:sz w:val="24"/>
          <w:szCs w:val="24"/>
        </w:rPr>
        <w:fldChar w:fldCharType="begin" w:fldLock="1"/>
      </w:r>
      <w:r w:rsidR="00723702" w:rsidRPr="00413D69">
        <w:rPr>
          <w:rFonts w:ascii="Times New Roman" w:hAnsi="Times New Roman"/>
          <w:sz w:val="24"/>
          <w:szCs w:val="24"/>
        </w:rPr>
        <w:instrText>ADDIN CSL_CITATION {"citationItems":[{"id":"ITEM-1","itemData":{"author":[{"dropping-particle":"","family":"Kemenkes RI","given":"","non-dropping-particle":"","parse-names":false,"suffix":""}],"id":"ITEM-1","issued":{"date-parts":[["2020"]]},"title":"Pedoman Pencegahan dan Pengendalian Coronavirus Disease (COVID-19)","type":"book"},"uris":["http://www.mendeley.com/documents/?uuid=6592e1e8-35b7-4be1-a9df-779865c7bdd5"]}],"mendeley":{"formattedCitation":"(10)","plainTextFormattedCitation":"(10)","previouslyFormattedCitation":"(10)"},"properties":{"noteIndex":0},"schema":"https://github.com/citation-style-language/schema/raw/master/csl-citation.json"}</w:instrText>
      </w:r>
      <w:r w:rsidR="0003236D" w:rsidRPr="00413D69">
        <w:rPr>
          <w:rFonts w:ascii="Times New Roman" w:hAnsi="Times New Roman"/>
          <w:sz w:val="24"/>
          <w:szCs w:val="24"/>
        </w:rPr>
        <w:fldChar w:fldCharType="separate"/>
      </w:r>
      <w:r w:rsidR="00E936F6" w:rsidRPr="00413D69">
        <w:rPr>
          <w:rFonts w:ascii="Times New Roman" w:hAnsi="Times New Roman"/>
          <w:noProof/>
          <w:sz w:val="24"/>
          <w:szCs w:val="24"/>
        </w:rPr>
        <w:t>(10)</w:t>
      </w:r>
      <w:r w:rsidR="0003236D" w:rsidRPr="00413D69">
        <w:rPr>
          <w:rFonts w:ascii="Times New Roman" w:hAnsi="Times New Roman"/>
          <w:sz w:val="24"/>
          <w:szCs w:val="24"/>
        </w:rPr>
        <w:fldChar w:fldCharType="end"/>
      </w:r>
      <w:r w:rsidR="00863E0C" w:rsidRPr="00413D69">
        <w:rPr>
          <w:rFonts w:ascii="Times New Roman" w:hAnsi="Times New Roman"/>
          <w:sz w:val="24"/>
          <w:szCs w:val="24"/>
        </w:rPr>
        <w:t xml:space="preserve">. </w:t>
      </w:r>
    </w:p>
    <w:p w:rsidR="006C07BA" w:rsidRPr="00413D69" w:rsidRDefault="006C07BA" w:rsidP="00BA724C">
      <w:pPr>
        <w:tabs>
          <w:tab w:val="left" w:pos="567"/>
        </w:tabs>
        <w:spacing w:after="0" w:line="480" w:lineRule="auto"/>
        <w:jc w:val="both"/>
        <w:rPr>
          <w:rFonts w:ascii="Times New Roman" w:hAnsi="Times New Roman"/>
          <w:b/>
          <w:sz w:val="24"/>
          <w:szCs w:val="24"/>
        </w:rPr>
      </w:pPr>
      <w:r w:rsidRPr="00413D69">
        <w:rPr>
          <w:rFonts w:ascii="Times New Roman" w:hAnsi="Times New Roman"/>
          <w:b/>
          <w:sz w:val="24"/>
          <w:szCs w:val="24"/>
        </w:rPr>
        <w:t>Adaptasi Kebiasaan Baru (AKB)</w:t>
      </w:r>
    </w:p>
    <w:p w:rsidR="006C07BA" w:rsidRPr="00413D69" w:rsidRDefault="006C07BA"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Masa pandemi mengharuskan masyarakat Indonesia hidup dengan tatanan hidup baru, yang dapat “berdamai” dengan Covid-19. Tatanan hidup baru yang selanjutnya disebutkan Adaptasi Kebiasaan Baru (AKB) merupakan suatu tindakan atau perilaku yang dilakukan oleh masyarakat dan semua institusi yang ada di wilayah tersebut untuk melakukan pola harian atau pola kerja atau pola hidup baru yang berbeda dengan sebelumnya dan apabila tidak dilakukan akan berisiko terjadinya penularan</w:t>
      </w:r>
      <w:r w:rsidR="00A52182"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{"citationItems":[{"id":"ITEM-1","itemData":{"author":[{"dropping-particle":"","family":"Irawati","given":"Theresia","non-dropping-particle":"","parse-names":false,"suffix":""}],"id":"ITEM-1","issued":{"date-parts":[["2020"]]},"title":"Menuju Adaptasi Kebiasaan Baru","type":"report"},"uris":["http://www.mendeley.com/documents/?uuid=830b5f19-df37-4efa-8724-4e7430e5d4eb"]}],"mendeley":{"formattedCitation":"(11)","plainTextFormattedCitation":"(11)"},"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(11)</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w:t>
      </w:r>
    </w:p>
    <w:p w:rsidR="006C07BA" w:rsidRPr="00413D69" w:rsidRDefault="006C07BA"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Adaptasi kebiasaan baru tersebut adalah</w:t>
      </w:r>
      <w:r w:rsidR="00BA724C">
        <w:rPr>
          <w:rFonts w:ascii="Times New Roman" w:hAnsi="Times New Roman"/>
          <w:sz w:val="24"/>
          <w:szCs w:val="24"/>
          <w:lang w:val="id-ID"/>
        </w:rPr>
        <w:t xml:space="preserve"> </w:t>
      </w:r>
      <w:r w:rsidRPr="00413D69">
        <w:rPr>
          <w:rFonts w:ascii="Times New Roman" w:hAnsi="Times New Roman"/>
          <w:sz w:val="24"/>
          <w:szCs w:val="24"/>
        </w:rPr>
        <w:t>: 1) sering mencuci tangan memakai sabun</w:t>
      </w:r>
      <w:r w:rsidR="00BA724C">
        <w:rPr>
          <w:rFonts w:ascii="Times New Roman" w:hAnsi="Times New Roman"/>
          <w:sz w:val="24"/>
          <w:szCs w:val="24"/>
          <w:lang w:val="id-ID"/>
        </w:rPr>
        <w:t>;</w:t>
      </w:r>
      <w:r w:rsidRPr="00413D69">
        <w:rPr>
          <w:rFonts w:ascii="Times New Roman" w:hAnsi="Times New Roman"/>
          <w:sz w:val="24"/>
          <w:szCs w:val="24"/>
        </w:rPr>
        <w:t xml:space="preserve"> 2) selalu m</w:t>
      </w:r>
      <w:r w:rsidR="00BA724C">
        <w:rPr>
          <w:rFonts w:ascii="Times New Roman" w:hAnsi="Times New Roman"/>
          <w:sz w:val="24"/>
          <w:szCs w:val="24"/>
        </w:rPr>
        <w:t>emakai masker bila keluar rumah</w:t>
      </w:r>
      <w:r w:rsidR="00BA724C">
        <w:rPr>
          <w:rFonts w:ascii="Times New Roman" w:hAnsi="Times New Roman"/>
          <w:sz w:val="24"/>
          <w:szCs w:val="24"/>
          <w:lang w:val="id-ID"/>
        </w:rPr>
        <w:t>;</w:t>
      </w:r>
      <w:r w:rsidRPr="00413D69">
        <w:rPr>
          <w:rFonts w:ascii="Times New Roman" w:hAnsi="Times New Roman"/>
          <w:sz w:val="24"/>
          <w:szCs w:val="24"/>
        </w:rPr>
        <w:t xml:space="preserve"> 3) selalu </w:t>
      </w:r>
      <w:r w:rsidRPr="00413D69">
        <w:rPr>
          <w:rFonts w:ascii="Times New Roman" w:hAnsi="Times New Roman"/>
          <w:sz w:val="24"/>
          <w:szCs w:val="24"/>
        </w:rPr>
        <w:lastRenderedPageBreak/>
        <w:t>menjaga jarak minimal 1-2 meter</w:t>
      </w:r>
      <w:r w:rsidR="00BA724C">
        <w:rPr>
          <w:rFonts w:ascii="Times New Roman" w:hAnsi="Times New Roman"/>
          <w:sz w:val="24"/>
          <w:szCs w:val="24"/>
          <w:lang w:val="id-ID"/>
        </w:rPr>
        <w:t>;</w:t>
      </w:r>
      <w:r w:rsidRPr="00413D69">
        <w:rPr>
          <w:rFonts w:ascii="Times New Roman" w:hAnsi="Times New Roman"/>
          <w:sz w:val="24"/>
          <w:szCs w:val="24"/>
        </w:rPr>
        <w:t xml:space="preserve"> 4) istirahat yang cukup</w:t>
      </w:r>
      <w:r w:rsidR="00BA724C">
        <w:rPr>
          <w:rFonts w:ascii="Times New Roman" w:hAnsi="Times New Roman"/>
          <w:sz w:val="24"/>
          <w:szCs w:val="24"/>
          <w:lang w:val="id-ID"/>
        </w:rPr>
        <w:t>’</w:t>
      </w:r>
      <w:r w:rsidR="00A52182" w:rsidRPr="00413D69">
        <w:rPr>
          <w:rFonts w:ascii="Times New Roman" w:hAnsi="Times New Roman"/>
          <w:sz w:val="24"/>
          <w:szCs w:val="24"/>
        </w:rPr>
        <w:t xml:space="preserve"> 5) </w:t>
      </w:r>
      <w:r w:rsidRPr="00413D69">
        <w:rPr>
          <w:rFonts w:ascii="Times New Roman" w:hAnsi="Times New Roman"/>
          <w:sz w:val="24"/>
          <w:szCs w:val="24"/>
        </w:rPr>
        <w:t>rajin berolahraga minimal 15 menit setiap hari</w:t>
      </w:r>
      <w:r w:rsidR="00BA724C">
        <w:rPr>
          <w:rFonts w:ascii="Times New Roman" w:hAnsi="Times New Roman"/>
          <w:sz w:val="24"/>
          <w:szCs w:val="24"/>
          <w:lang w:val="id-ID"/>
        </w:rPr>
        <w:t>; dan</w:t>
      </w:r>
      <w:r w:rsidRPr="00413D69">
        <w:rPr>
          <w:rFonts w:ascii="Times New Roman" w:hAnsi="Times New Roman"/>
          <w:sz w:val="24"/>
          <w:szCs w:val="24"/>
        </w:rPr>
        <w:t xml:space="preserve"> </w:t>
      </w:r>
      <w:r w:rsidR="00A52182" w:rsidRPr="00413D69">
        <w:rPr>
          <w:rFonts w:ascii="Times New Roman" w:hAnsi="Times New Roman"/>
          <w:sz w:val="24"/>
          <w:szCs w:val="24"/>
        </w:rPr>
        <w:t xml:space="preserve">6) makan makanan bergizi dan seimbang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{"citationItems":[{"id":"ITEM-1","itemData":{"author":[{"dropping-particle":"","family":"Irawati","given":"Theresia","non-dropping-particle":"","parse-names":false,"suffix":""}],"id":"ITEM-1","issued":{"date-parts":[["2020"]]},"title":"Menuju Adaptasi Kebiasaan Baru","type":"report"},"uris":["http://www.mendeley.com/documents/?uuid=830b5f19-df37-4efa-8724-4e7430e5d4eb"]}],"mendeley":{"formattedCitation":"(11)","plainTextFormattedCitation":"(11)","previouslyFormattedCitation":"(11)"},"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(11)</w:t>
      </w:r>
      <w:r w:rsidR="0003236D" w:rsidRPr="00413D69">
        <w:rPr>
          <w:rFonts w:ascii="Times New Roman" w:hAnsi="Times New Roman"/>
          <w:sz w:val="24"/>
          <w:szCs w:val="24"/>
        </w:rPr>
        <w:fldChar w:fldCharType="end"/>
      </w:r>
      <w:r w:rsidR="00A52182" w:rsidRPr="00413D69">
        <w:rPr>
          <w:rFonts w:ascii="Times New Roman" w:hAnsi="Times New Roman"/>
          <w:sz w:val="24"/>
          <w:szCs w:val="24"/>
        </w:rPr>
        <w:t xml:space="preserve">. </w:t>
      </w:r>
    </w:p>
    <w:p w:rsidR="00C33563" w:rsidRPr="00413D69" w:rsidRDefault="00C33563" w:rsidP="00BA724C">
      <w:pPr>
        <w:tabs>
          <w:tab w:val="left" w:pos="567"/>
        </w:tabs>
        <w:spacing w:after="0" w:line="480" w:lineRule="auto"/>
        <w:jc w:val="both"/>
        <w:rPr>
          <w:rFonts w:ascii="Times New Roman" w:hAnsi="Times New Roman"/>
          <w:b/>
          <w:sz w:val="24"/>
          <w:szCs w:val="24"/>
        </w:rPr>
      </w:pPr>
      <w:r w:rsidRPr="00413D69">
        <w:rPr>
          <w:rFonts w:ascii="Times New Roman" w:hAnsi="Times New Roman"/>
          <w:b/>
          <w:sz w:val="24"/>
          <w:szCs w:val="24"/>
        </w:rPr>
        <w:t xml:space="preserve">Peran Keluarga </w:t>
      </w:r>
    </w:p>
    <w:p w:rsidR="00C33563" w:rsidRPr="00413D69" w:rsidRDefault="00C33563"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Keluarga adalah suatu lembaga yang merupakan satuan (unit) terkecil dari masyarakat terdiri atas ayah, ibu dan anak (keluarga inti) dan terdiri dari tambahan nenek, kakek atau pembantu rumah tangga (keluarga luas). Keluarga merupakan unit terkecil dari masyarakat, sehingga derajat kesehatan keluarga akan menentukan derajat kesehatan masyarakat</w:t>
      </w:r>
      <w:r w:rsidR="009016A7"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{"citationItems":[{"id":"ITEM-1","itemData":{"author":[{"dropping-particle":"","family":"Kementerian Kesehatan RI","given":"","non-dropping-particle":"","parse-names":false,"suffix":""}],"id":"ITEM-1","issued":{"date-parts":[["2016"]]},"title":"Pedoman Umum Program Indonesia Sehat dengan Pendekatan Keluarga","type":"book"},"uris":["http://www.mendeley.com/documents/?uuid=f3dd7228-3a21-46b8-b219-dba1625f3336"]}],"mendeley":{"formattedCitation":"(12)","plainTextFormattedCitation":"(12)","previouslyFormattedCitation":"(12)"},"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(12)</w:t>
      </w:r>
      <w:r w:rsidR="0003236D" w:rsidRPr="00413D69">
        <w:rPr>
          <w:rFonts w:ascii="Times New Roman" w:hAnsi="Times New Roman"/>
          <w:sz w:val="24"/>
          <w:szCs w:val="24"/>
        </w:rPr>
        <w:fldChar w:fldCharType="end"/>
      </w:r>
      <w:r w:rsidRPr="00413D69">
        <w:rPr>
          <w:rFonts w:ascii="Times New Roman" w:hAnsi="Times New Roman"/>
          <w:sz w:val="24"/>
          <w:szCs w:val="24"/>
        </w:rPr>
        <w:t>.</w:t>
      </w:r>
    </w:p>
    <w:p w:rsidR="00C33406" w:rsidRPr="00413D69" w:rsidRDefault="00C33563"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Pencapaian derajat kesehatan keluarga akan sangat ditentukan oleh </w:t>
      </w:r>
      <w:r w:rsidR="00BA724C">
        <w:rPr>
          <w:rFonts w:ascii="Times New Roman" w:hAnsi="Times New Roman"/>
          <w:sz w:val="24"/>
          <w:szCs w:val="24"/>
        </w:rPr>
        <w:t>PHBS</w:t>
      </w:r>
      <w:r w:rsidRPr="00413D69">
        <w:rPr>
          <w:rFonts w:ascii="Times New Roman" w:hAnsi="Times New Roman"/>
          <w:sz w:val="24"/>
          <w:szCs w:val="24"/>
        </w:rPr>
        <w:t xml:space="preserve"> dari</w:t>
      </w:r>
      <w:r w:rsidR="00BA724C">
        <w:rPr>
          <w:rFonts w:ascii="Times New Roman" w:hAnsi="Times New Roman"/>
          <w:sz w:val="24"/>
          <w:szCs w:val="24"/>
        </w:rPr>
        <w:t xml:space="preserve"> keluarga tersebut, termasuk </w:t>
      </w:r>
      <w:r w:rsidRPr="00413D69">
        <w:rPr>
          <w:rFonts w:ascii="Times New Roman" w:hAnsi="Times New Roman"/>
          <w:sz w:val="24"/>
          <w:szCs w:val="24"/>
        </w:rPr>
        <w:t>dalam</w:t>
      </w:r>
      <w:r w:rsidR="00C33406" w:rsidRPr="00413D69">
        <w:rPr>
          <w:rFonts w:ascii="Times New Roman" w:hAnsi="Times New Roman"/>
          <w:sz w:val="24"/>
          <w:szCs w:val="24"/>
        </w:rPr>
        <w:t xml:space="preserve"> pencegahan penularan Covid-19</w:t>
      </w:r>
      <w:r w:rsidR="00BA724C">
        <w:rPr>
          <w:rFonts w:ascii="Times New Roman" w:hAnsi="Times New Roman"/>
          <w:sz w:val="24"/>
          <w:szCs w:val="24"/>
          <w:lang w:val="id-ID"/>
        </w:rPr>
        <w:t>. D</w:t>
      </w:r>
      <w:r w:rsidR="00C33406" w:rsidRPr="00413D69">
        <w:rPr>
          <w:rFonts w:ascii="Times New Roman" w:hAnsi="Times New Roman"/>
          <w:sz w:val="24"/>
          <w:szCs w:val="24"/>
        </w:rPr>
        <w:t xml:space="preserve">imana protokol kesehatan yang telah ditetapkan merupakan praktik PHBS. PHBS adalah perilaku yang dipraktikkan atas dasar kesadaran dari </w:t>
      </w:r>
      <w:r w:rsidR="00C33406" w:rsidRPr="00413D69">
        <w:rPr>
          <w:rFonts w:ascii="Times New Roman" w:hAnsi="Times New Roman"/>
          <w:sz w:val="24"/>
          <w:szCs w:val="24"/>
        </w:rPr>
        <w:lastRenderedPageBreak/>
        <w:t>hasil pembelajaran sehingga individu, keluarga, kelompok atau masyarakat mampu mandiri untuk berperan aktif mewujudkan kesehatan</w:t>
      </w:r>
      <w:r w:rsidR="009016A7"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{"citationItems":[{"id":"ITEM-1","itemData":{"author":[{"dropping-particle":"","family":"Kementerian Kesehatan RI","given":"","non-dropping-particle":"","parse-names":false,"suffix":""}],"id":"ITEM-1","issued":{"date-parts":[["2016"]]},"title":"Pedoman Umum Program Indonesia Sehat dengan Pendekatan Keluarga","type":"book"},"uris":["http://www.mendeley.com/documents/?uuid=f3dd7228-3a21-46b8-b219-dba1625f3336"]}],"mendeley":{"formattedCitation":"(12)","plainTextFormattedCitation":"(12)","previouslyFormattedCitation":"(12)"},"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(12)</w:t>
      </w:r>
      <w:r w:rsidR="0003236D" w:rsidRPr="00413D69">
        <w:rPr>
          <w:rFonts w:ascii="Times New Roman" w:hAnsi="Times New Roman"/>
          <w:sz w:val="24"/>
          <w:szCs w:val="24"/>
        </w:rPr>
        <w:fldChar w:fldCharType="end"/>
      </w:r>
      <w:r w:rsidR="00C33406" w:rsidRPr="00413D69">
        <w:rPr>
          <w:rFonts w:ascii="Times New Roman" w:hAnsi="Times New Roman"/>
          <w:sz w:val="24"/>
          <w:szCs w:val="24"/>
        </w:rPr>
        <w:t xml:space="preserve">.  </w:t>
      </w:r>
    </w:p>
    <w:p w:rsidR="00C33406" w:rsidRPr="00413D69" w:rsidRDefault="00C33406"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Peran keluarga dalam pencegahan penularan Covid-19 merupakan implementasi dari peran keluarga di bidang</w:t>
      </w:r>
      <w:r w:rsidR="00BA724C">
        <w:rPr>
          <w:rFonts w:ascii="Times New Roman" w:hAnsi="Times New Roman"/>
          <w:sz w:val="24"/>
          <w:szCs w:val="24"/>
          <w:lang w:val="id-ID"/>
        </w:rPr>
        <w:t xml:space="preserve"> </w:t>
      </w:r>
      <w:r w:rsidRPr="00413D69">
        <w:rPr>
          <w:rFonts w:ascii="Times New Roman" w:hAnsi="Times New Roman"/>
          <w:sz w:val="24"/>
          <w:szCs w:val="24"/>
        </w:rPr>
        <w:t>:</w:t>
      </w:r>
    </w:p>
    <w:p w:rsidR="001C2D95" w:rsidRPr="00413D69" w:rsidRDefault="001C2D95" w:rsidP="00BA724C">
      <w:pPr>
        <w:pStyle w:val="ListParagraph"/>
        <w:numPr>
          <w:ilvl w:val="0"/>
          <w:numId w:val="26"/>
        </w:numPr>
        <w:tabs>
          <w:tab w:val="left" w:pos="284"/>
        </w:tabs>
        <w:spacing w:after="0" w:line="480" w:lineRule="auto"/>
        <w:ind w:left="284" w:hanging="284"/>
        <w:jc w:val="both"/>
        <w:rPr>
          <w:rFonts w:ascii="Times New Roman" w:hAnsi="Times New Roman"/>
          <w:color w:val="000000"/>
          <w:sz w:val="24"/>
          <w:szCs w:val="24"/>
        </w:rPr>
      </w:pPr>
      <w:r w:rsidRPr="00413D69">
        <w:rPr>
          <w:rFonts w:ascii="Times New Roman" w:hAnsi="Times New Roman"/>
          <w:sz w:val="24"/>
          <w:szCs w:val="24"/>
          <w:lang w:val="en-US"/>
        </w:rPr>
        <w:t>P</w:t>
      </w:r>
      <w:r w:rsidR="00C33406" w:rsidRPr="00413D69">
        <w:rPr>
          <w:rFonts w:ascii="Times New Roman" w:hAnsi="Times New Roman"/>
          <w:sz w:val="24"/>
          <w:szCs w:val="24"/>
        </w:rPr>
        <w:t>encegahan dan penanggulangan penyakit serta penyehatan ling</w:t>
      </w:r>
      <w:r w:rsidR="00BA724C">
        <w:rPr>
          <w:rFonts w:ascii="Times New Roman" w:hAnsi="Times New Roman"/>
          <w:sz w:val="24"/>
          <w:szCs w:val="24"/>
        </w:rPr>
        <w:t>-</w:t>
      </w:r>
      <w:r w:rsidR="00C33406" w:rsidRPr="00413D69">
        <w:rPr>
          <w:rFonts w:ascii="Times New Roman" w:hAnsi="Times New Roman"/>
          <w:sz w:val="24"/>
          <w:szCs w:val="24"/>
        </w:rPr>
        <w:t>kungan</w:t>
      </w:r>
      <w:r w:rsidRPr="00413D69">
        <w:rPr>
          <w:rFonts w:ascii="Times New Roman" w:hAnsi="Times New Roman"/>
          <w:sz w:val="24"/>
          <w:szCs w:val="24"/>
          <w:lang w:val="en-US"/>
        </w:rPr>
        <w:t xml:space="preserve"> melalui</w:t>
      </w:r>
      <w:r w:rsidR="00BA724C">
        <w:rPr>
          <w:rFonts w:ascii="Times New Roman" w:hAnsi="Times New Roman"/>
          <w:sz w:val="24"/>
          <w:szCs w:val="24"/>
        </w:rPr>
        <w:t xml:space="preserve"> </w:t>
      </w:r>
      <w:r w:rsidRPr="00413D69">
        <w:rPr>
          <w:rFonts w:ascii="Times New Roman" w:hAnsi="Times New Roman"/>
          <w:sz w:val="24"/>
          <w:szCs w:val="24"/>
          <w:lang w:val="en-US"/>
        </w:rPr>
        <w:t>:</w:t>
      </w:r>
    </w:p>
    <w:p w:rsidR="000F07FC" w:rsidRPr="00413D69" w:rsidRDefault="001C2D95" w:rsidP="00BA724C">
      <w:pPr>
        <w:pStyle w:val="ListParagraph"/>
        <w:numPr>
          <w:ilvl w:val="0"/>
          <w:numId w:val="30"/>
        </w:numPr>
        <w:tabs>
          <w:tab w:val="left" w:pos="142"/>
        </w:tabs>
        <w:spacing w:after="0" w:line="480" w:lineRule="auto"/>
        <w:ind w:left="567" w:hanging="283"/>
        <w:jc w:val="both"/>
        <w:rPr>
          <w:rStyle w:val="hps"/>
          <w:rFonts w:ascii="Times New Roman" w:hAnsi="Times New Roman"/>
          <w:color w:val="000000"/>
          <w:sz w:val="24"/>
          <w:szCs w:val="24"/>
        </w:rPr>
      </w:pPr>
      <w:r w:rsidRPr="00413D69">
        <w:rPr>
          <w:rFonts w:ascii="Times New Roman" w:hAnsi="Times New Roman"/>
          <w:sz w:val="24"/>
          <w:szCs w:val="24"/>
          <w:lang w:val="en-US"/>
        </w:rPr>
        <w:t xml:space="preserve">praktik cuci tangan secara rutin selama 20 menit, </w:t>
      </w:r>
      <w:r w:rsidR="000F07FC" w:rsidRPr="00413D69">
        <w:rPr>
          <w:rStyle w:val="hps"/>
          <w:rFonts w:ascii="Times New Roman" w:hAnsi="Times New Roman"/>
          <w:color w:val="000000"/>
          <w:sz w:val="24"/>
          <w:szCs w:val="24"/>
          <w:lang w:val="en-US"/>
        </w:rPr>
        <w:t>sebelum dan sesudah makan, setelah menggunakan toilet, setelah menyentuh hewan, membuang sampah, bepergian, setelah batuk dan bersin, sebelum menyusui atau memerah ASI.</w:t>
      </w:r>
    </w:p>
    <w:p w:rsidR="000F07FC" w:rsidRPr="00413D69" w:rsidRDefault="001C2D95" w:rsidP="00BA724C">
      <w:pPr>
        <w:pStyle w:val="ListParagraph"/>
        <w:numPr>
          <w:ilvl w:val="0"/>
          <w:numId w:val="30"/>
        </w:numPr>
        <w:tabs>
          <w:tab w:val="left" w:pos="142"/>
        </w:tabs>
        <w:spacing w:after="0" w:line="480" w:lineRule="auto"/>
        <w:ind w:left="567" w:hanging="283"/>
        <w:jc w:val="both"/>
        <w:rPr>
          <w:rStyle w:val="hps"/>
          <w:rFonts w:ascii="Times New Roman" w:hAnsi="Times New Roman"/>
          <w:color w:val="000000"/>
          <w:sz w:val="24"/>
          <w:szCs w:val="24"/>
          <w:lang w:val="en-US"/>
        </w:rPr>
      </w:pPr>
      <w:r w:rsidRPr="00413D69">
        <w:rPr>
          <w:rFonts w:ascii="Times New Roman" w:hAnsi="Times New Roman"/>
          <w:sz w:val="24"/>
          <w:szCs w:val="24"/>
          <w:lang w:val="en-US"/>
        </w:rPr>
        <w:t>m</w:t>
      </w:r>
      <w:r w:rsidR="000F07FC" w:rsidRPr="00413D69">
        <w:rPr>
          <w:rStyle w:val="hps"/>
          <w:rFonts w:ascii="Times New Roman" w:hAnsi="Times New Roman"/>
          <w:color w:val="000000"/>
          <w:sz w:val="24"/>
          <w:szCs w:val="24"/>
          <w:lang w:val="en-US"/>
        </w:rPr>
        <w:t xml:space="preserve">emastikan seluruh bagian tangan dicuci hingga bersih, termasuk punggung tangan, pergelangan tangan, sela-sela jari dan kuku. Mengeringkan tangan </w:t>
      </w:r>
      <w:r w:rsidR="000F07FC" w:rsidRPr="00413D69">
        <w:rPr>
          <w:rStyle w:val="hps"/>
          <w:rFonts w:ascii="Times New Roman" w:hAnsi="Times New Roman"/>
          <w:color w:val="000000"/>
          <w:sz w:val="24"/>
          <w:szCs w:val="24"/>
          <w:lang w:val="en-US"/>
        </w:rPr>
        <w:lastRenderedPageBreak/>
        <w:t xml:space="preserve">menggunakan tisu, handuk bersih atau mesin pengering tangan. </w:t>
      </w:r>
    </w:p>
    <w:p w:rsidR="000F07FC" w:rsidRPr="00413D69" w:rsidRDefault="001C2D95" w:rsidP="00AF107B">
      <w:pPr>
        <w:pStyle w:val="ListParagraph"/>
        <w:numPr>
          <w:ilvl w:val="0"/>
          <w:numId w:val="30"/>
        </w:numPr>
        <w:spacing w:after="0" w:line="480" w:lineRule="auto"/>
        <w:ind w:left="567" w:hanging="142"/>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s</w:t>
      </w:r>
      <w:r w:rsidR="000F07FC" w:rsidRPr="00413D69">
        <w:rPr>
          <w:rStyle w:val="hps"/>
          <w:rFonts w:ascii="Times New Roman" w:hAnsi="Times New Roman"/>
          <w:color w:val="000000"/>
          <w:sz w:val="24"/>
          <w:szCs w:val="24"/>
          <w:lang w:val="en-US"/>
        </w:rPr>
        <w:t xml:space="preserve">elalu mendampingi anak agar terbiasa hidup sehat dan disiplin. </w:t>
      </w:r>
    </w:p>
    <w:p w:rsidR="001C2D95" w:rsidRPr="00413D69" w:rsidRDefault="001C2D95" w:rsidP="008046B5">
      <w:pPr>
        <w:pStyle w:val="ListParagraph"/>
        <w:numPr>
          <w:ilvl w:val="0"/>
          <w:numId w:val="26"/>
        </w:numPr>
        <w:spacing w:before="120" w:after="0" w:line="480" w:lineRule="auto"/>
        <w:ind w:left="426" w:hanging="284"/>
        <w:contextualSpacing w:val="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Pemeliharaan kesehatan bidang gizi melalui</w:t>
      </w:r>
      <w:r w:rsidR="00AF107B">
        <w:rPr>
          <w:rStyle w:val="hps"/>
          <w:rFonts w:ascii="Times New Roman" w:hAnsi="Times New Roman"/>
          <w:color w:val="000000"/>
          <w:sz w:val="24"/>
          <w:szCs w:val="24"/>
        </w:rPr>
        <w:t xml:space="preserve"> </w:t>
      </w:r>
      <w:r w:rsidRPr="00413D69">
        <w:rPr>
          <w:rStyle w:val="hps"/>
          <w:rFonts w:ascii="Times New Roman" w:hAnsi="Times New Roman"/>
          <w:color w:val="000000"/>
          <w:sz w:val="24"/>
          <w:szCs w:val="24"/>
          <w:lang w:val="en-US"/>
        </w:rPr>
        <w:t>:</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Jaga daya tahan tubuh dan jalankan pola hidup sehat</w:t>
      </w:r>
      <w:r w:rsidR="00F96631">
        <w:rPr>
          <w:rStyle w:val="hps"/>
          <w:rFonts w:ascii="Times New Roman" w:hAnsi="Times New Roman"/>
          <w:color w:val="000000"/>
          <w:sz w:val="24"/>
          <w:szCs w:val="24"/>
        </w:rPr>
        <w:t>.</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Mengonsumsi makanan sehat; sayur, buah, makanan berprotein (telur, ikan, daging), memenuhi cairan dengan minum air putih</w:t>
      </w:r>
      <w:r w:rsidR="00F96631">
        <w:rPr>
          <w:rStyle w:val="hps"/>
          <w:rFonts w:ascii="Times New Roman" w:hAnsi="Times New Roman"/>
          <w:color w:val="000000"/>
          <w:sz w:val="24"/>
          <w:szCs w:val="24"/>
        </w:rPr>
        <w:t>.</w:t>
      </w:r>
      <w:r w:rsidRPr="00413D69">
        <w:rPr>
          <w:rStyle w:val="hps"/>
          <w:rFonts w:ascii="Times New Roman" w:hAnsi="Times New Roman"/>
          <w:color w:val="000000"/>
          <w:sz w:val="24"/>
          <w:szCs w:val="24"/>
          <w:lang w:val="en-US"/>
        </w:rPr>
        <w:t xml:space="preserve"> </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WHO mengimbau untuk menjaga keamanan makanan dengan mencuci dahulu makanan mentah yang akan dimasak</w:t>
      </w:r>
      <w:r w:rsidR="00F96631">
        <w:rPr>
          <w:rStyle w:val="hps"/>
          <w:rFonts w:ascii="Times New Roman" w:hAnsi="Times New Roman"/>
          <w:color w:val="000000"/>
          <w:sz w:val="24"/>
          <w:szCs w:val="24"/>
        </w:rPr>
        <w:t>.</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Menggunakan talenan dan pisau yang berbeda untuk daging mentah dan bahan makanan lain</w:t>
      </w:r>
      <w:r w:rsidR="00F96631">
        <w:rPr>
          <w:rStyle w:val="hps"/>
          <w:rFonts w:ascii="Times New Roman" w:hAnsi="Times New Roman"/>
          <w:color w:val="000000"/>
          <w:sz w:val="24"/>
          <w:szCs w:val="24"/>
        </w:rPr>
        <w:t>.</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Menghindari mengonsumsi he</w:t>
      </w:r>
      <w:r w:rsidR="00F96631">
        <w:rPr>
          <w:rStyle w:val="hps"/>
          <w:rFonts w:ascii="Times New Roman" w:hAnsi="Times New Roman"/>
          <w:color w:val="000000"/>
          <w:sz w:val="24"/>
          <w:szCs w:val="24"/>
        </w:rPr>
        <w:t>-</w:t>
      </w:r>
      <w:r w:rsidRPr="00413D69">
        <w:rPr>
          <w:rStyle w:val="hps"/>
          <w:rFonts w:ascii="Times New Roman" w:hAnsi="Times New Roman"/>
          <w:color w:val="000000"/>
          <w:sz w:val="24"/>
          <w:szCs w:val="24"/>
          <w:lang w:val="en-US"/>
        </w:rPr>
        <w:t>wan yang mati dan sakit</w:t>
      </w:r>
      <w:r w:rsidR="00F96631">
        <w:rPr>
          <w:rStyle w:val="hps"/>
          <w:rFonts w:ascii="Times New Roman" w:hAnsi="Times New Roman"/>
          <w:color w:val="000000"/>
          <w:sz w:val="24"/>
          <w:szCs w:val="24"/>
        </w:rPr>
        <w:t>.</w:t>
      </w:r>
    </w:p>
    <w:p w:rsidR="000F07FC" w:rsidRPr="00413D69" w:rsidRDefault="000F07FC" w:rsidP="008046B5">
      <w:pPr>
        <w:pStyle w:val="ListParagraph"/>
        <w:numPr>
          <w:ilvl w:val="0"/>
          <w:numId w:val="30"/>
        </w:numPr>
        <w:tabs>
          <w:tab w:val="left" w:pos="567"/>
        </w:tabs>
        <w:spacing w:before="60" w:after="0" w:line="480" w:lineRule="auto"/>
        <w:ind w:left="567" w:hanging="141"/>
        <w:contextualSpacing w:val="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Makanan harus dimasak dengan matang dan benar</w:t>
      </w:r>
      <w:r w:rsidR="00F96631">
        <w:rPr>
          <w:rStyle w:val="hps"/>
          <w:rFonts w:ascii="Times New Roman" w:hAnsi="Times New Roman"/>
          <w:color w:val="000000"/>
          <w:sz w:val="24"/>
          <w:szCs w:val="24"/>
        </w:rPr>
        <w:t>.</w:t>
      </w:r>
    </w:p>
    <w:p w:rsidR="000F07FC" w:rsidRPr="00413D69" w:rsidRDefault="001C2D95" w:rsidP="003D5AF5">
      <w:pPr>
        <w:pStyle w:val="ListParagraph"/>
        <w:numPr>
          <w:ilvl w:val="0"/>
          <w:numId w:val="26"/>
        </w:numPr>
        <w:tabs>
          <w:tab w:val="left" w:pos="0"/>
        </w:tabs>
        <w:spacing w:after="0" w:line="480" w:lineRule="auto"/>
        <w:ind w:left="36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lastRenderedPageBreak/>
        <w:t xml:space="preserve">Pemeliharaan kesehatan bidang kesehatan fisik melalui </w:t>
      </w:r>
      <w:r w:rsidR="000F07FC" w:rsidRPr="00413D69">
        <w:rPr>
          <w:rStyle w:val="hps"/>
          <w:rFonts w:ascii="Times New Roman" w:hAnsi="Times New Roman"/>
          <w:color w:val="000000"/>
          <w:sz w:val="24"/>
          <w:szCs w:val="24"/>
          <w:lang w:val="en-US"/>
        </w:rPr>
        <w:t>olahraga</w:t>
      </w:r>
      <w:r w:rsidRPr="00413D69">
        <w:rPr>
          <w:rStyle w:val="hps"/>
          <w:rFonts w:ascii="Times New Roman" w:hAnsi="Times New Roman"/>
          <w:color w:val="000000"/>
          <w:sz w:val="24"/>
          <w:szCs w:val="24"/>
          <w:lang w:val="en-US"/>
        </w:rPr>
        <w:t xml:space="preserve"> secara rutin</w:t>
      </w:r>
      <w:r w:rsidR="000F07FC" w:rsidRPr="00413D69">
        <w:rPr>
          <w:rStyle w:val="hps"/>
          <w:rFonts w:ascii="Times New Roman" w:hAnsi="Times New Roman"/>
          <w:color w:val="000000"/>
          <w:sz w:val="24"/>
          <w:szCs w:val="24"/>
          <w:lang w:val="en-US"/>
        </w:rPr>
        <w:t xml:space="preserve"> (naik turun tangga, jalan</w:t>
      </w:r>
      <w:r w:rsidRPr="00413D69">
        <w:rPr>
          <w:rStyle w:val="hps"/>
          <w:rFonts w:ascii="Times New Roman" w:hAnsi="Times New Roman"/>
          <w:color w:val="000000"/>
          <w:sz w:val="24"/>
          <w:szCs w:val="24"/>
          <w:lang w:val="en-US"/>
        </w:rPr>
        <w:t>-jalan di koridor halaman rumah),</w:t>
      </w:r>
      <w:r w:rsidR="000F07FC" w:rsidRPr="00413D69">
        <w:rPr>
          <w:rStyle w:val="hps"/>
          <w:rFonts w:ascii="Times New Roman" w:hAnsi="Times New Roman"/>
          <w:color w:val="000000"/>
          <w:sz w:val="24"/>
          <w:szCs w:val="24"/>
          <w:lang w:val="en-US"/>
        </w:rPr>
        <w:t xml:space="preserve"> olahraga yang menyenang</w:t>
      </w:r>
      <w:r w:rsidR="003D5AF5">
        <w:rPr>
          <w:rStyle w:val="hps"/>
          <w:rFonts w:ascii="Times New Roman" w:hAnsi="Times New Roman"/>
          <w:color w:val="000000"/>
          <w:sz w:val="24"/>
          <w:szCs w:val="24"/>
        </w:rPr>
        <w:t>-</w:t>
      </w:r>
      <w:r w:rsidR="000F07FC" w:rsidRPr="00413D69">
        <w:rPr>
          <w:rStyle w:val="hps"/>
          <w:rFonts w:ascii="Times New Roman" w:hAnsi="Times New Roman"/>
          <w:color w:val="000000"/>
          <w:sz w:val="24"/>
          <w:szCs w:val="24"/>
          <w:lang w:val="en-US"/>
        </w:rPr>
        <w:t>kan sperti menari, zumba atau senam</w:t>
      </w:r>
      <w:r w:rsidRPr="00413D69">
        <w:rPr>
          <w:rStyle w:val="hps"/>
          <w:rFonts w:ascii="Times New Roman" w:hAnsi="Times New Roman"/>
          <w:color w:val="000000"/>
          <w:sz w:val="24"/>
          <w:szCs w:val="24"/>
          <w:lang w:val="en-US"/>
        </w:rPr>
        <w:t>, m</w:t>
      </w:r>
      <w:r w:rsidR="000F07FC" w:rsidRPr="00413D69">
        <w:rPr>
          <w:rStyle w:val="hps"/>
          <w:rFonts w:ascii="Times New Roman" w:hAnsi="Times New Roman"/>
          <w:color w:val="000000"/>
          <w:sz w:val="24"/>
          <w:szCs w:val="24"/>
          <w:lang w:val="en-US"/>
        </w:rPr>
        <w:t>engajak anak dan keluarga memulai aktivitas berolahraga di pagi hari minimal 30 menit sehari</w:t>
      </w:r>
      <w:r w:rsidRPr="00413D69">
        <w:rPr>
          <w:rStyle w:val="hps"/>
          <w:rFonts w:ascii="Times New Roman" w:hAnsi="Times New Roman"/>
          <w:color w:val="000000"/>
          <w:sz w:val="24"/>
          <w:szCs w:val="24"/>
          <w:lang w:val="en-US"/>
        </w:rPr>
        <w:t>, b</w:t>
      </w:r>
      <w:r w:rsidR="000F07FC" w:rsidRPr="00413D69">
        <w:rPr>
          <w:rStyle w:val="hps"/>
          <w:rFonts w:ascii="Times New Roman" w:hAnsi="Times New Roman"/>
          <w:color w:val="000000"/>
          <w:sz w:val="24"/>
          <w:szCs w:val="24"/>
          <w:lang w:val="en-US"/>
        </w:rPr>
        <w:t>erjemur di  bawah sinar mentari antara jam 10-1 siang</w:t>
      </w:r>
      <w:r w:rsidRPr="00413D69">
        <w:rPr>
          <w:rStyle w:val="hps"/>
          <w:rFonts w:ascii="Times New Roman" w:hAnsi="Times New Roman"/>
          <w:color w:val="000000"/>
          <w:sz w:val="24"/>
          <w:szCs w:val="24"/>
          <w:lang w:val="en-US"/>
        </w:rPr>
        <w:t>, t</w:t>
      </w:r>
      <w:r w:rsidR="000F07FC" w:rsidRPr="00413D69">
        <w:rPr>
          <w:rStyle w:val="hps"/>
          <w:rFonts w:ascii="Times New Roman" w:hAnsi="Times New Roman"/>
          <w:color w:val="000000"/>
          <w:sz w:val="24"/>
          <w:szCs w:val="24"/>
          <w:lang w:val="en-US"/>
        </w:rPr>
        <w:t>idur yang cukup, tidak merokok dan mengon</w:t>
      </w:r>
      <w:r w:rsidR="003D5AF5">
        <w:rPr>
          <w:rStyle w:val="hps"/>
          <w:rFonts w:ascii="Times New Roman" w:hAnsi="Times New Roman"/>
          <w:color w:val="000000"/>
          <w:sz w:val="24"/>
          <w:szCs w:val="24"/>
        </w:rPr>
        <w:t>-</w:t>
      </w:r>
      <w:r w:rsidR="000F07FC" w:rsidRPr="00413D69">
        <w:rPr>
          <w:rStyle w:val="hps"/>
          <w:rFonts w:ascii="Times New Roman" w:hAnsi="Times New Roman"/>
          <w:color w:val="000000"/>
          <w:sz w:val="24"/>
          <w:szCs w:val="24"/>
          <w:lang w:val="en-US"/>
        </w:rPr>
        <w:t>sumsi minuman beralkokol</w:t>
      </w:r>
    </w:p>
    <w:p w:rsidR="000F07FC" w:rsidRPr="00413D69" w:rsidRDefault="001C2D95" w:rsidP="003D5AF5">
      <w:pPr>
        <w:pStyle w:val="ListParagraph"/>
        <w:numPr>
          <w:ilvl w:val="0"/>
          <w:numId w:val="26"/>
        </w:numPr>
        <w:tabs>
          <w:tab w:val="left" w:pos="0"/>
        </w:tabs>
        <w:spacing w:after="0" w:line="480" w:lineRule="auto"/>
        <w:ind w:left="36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 xml:space="preserve">Pemeliharaan </w:t>
      </w:r>
      <w:r w:rsidR="000F07FC" w:rsidRPr="00413D69">
        <w:rPr>
          <w:rStyle w:val="hps"/>
          <w:rFonts w:ascii="Times New Roman" w:hAnsi="Times New Roman"/>
          <w:color w:val="000000"/>
          <w:sz w:val="24"/>
          <w:szCs w:val="24"/>
          <w:lang w:val="en-US"/>
        </w:rPr>
        <w:t>lingkungan rumah</w:t>
      </w:r>
      <w:r w:rsidR="003D5AF5">
        <w:rPr>
          <w:rStyle w:val="hps"/>
          <w:rFonts w:ascii="Times New Roman" w:hAnsi="Times New Roman"/>
          <w:color w:val="000000"/>
          <w:sz w:val="24"/>
          <w:szCs w:val="24"/>
        </w:rPr>
        <w:t>.</w:t>
      </w:r>
    </w:p>
    <w:p w:rsidR="000F07FC" w:rsidRPr="00413D69" w:rsidRDefault="000F07FC" w:rsidP="003D5AF5">
      <w:pPr>
        <w:pStyle w:val="ListParagraph"/>
        <w:tabs>
          <w:tab w:val="left" w:pos="0"/>
        </w:tabs>
        <w:spacing w:after="0" w:line="480" w:lineRule="auto"/>
        <w:ind w:left="36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 xml:space="preserve">Selalu memerhatikan kebersihan peralatan makanan dan minuman, memastikan ruangan dibersihkan secara rutin dan mendapat cahaya matahari serta udara cukup melalui ventilasi. Tidak menumpuk sampah di rumah dan lingkungan rumah. </w:t>
      </w:r>
    </w:p>
    <w:p w:rsidR="000F07FC" w:rsidRPr="00413D69" w:rsidRDefault="001C2D95" w:rsidP="003D5AF5">
      <w:pPr>
        <w:pStyle w:val="ListParagraph"/>
        <w:numPr>
          <w:ilvl w:val="0"/>
          <w:numId w:val="26"/>
        </w:numPr>
        <w:tabs>
          <w:tab w:val="left" w:pos="0"/>
        </w:tabs>
        <w:spacing w:after="0" w:line="480" w:lineRule="auto"/>
        <w:ind w:left="360"/>
        <w:jc w:val="both"/>
        <w:rPr>
          <w:rStyle w:val="hps"/>
          <w:rFonts w:ascii="Times New Roman" w:hAnsi="Times New Roman"/>
          <w:color w:val="000000"/>
          <w:sz w:val="24"/>
          <w:szCs w:val="24"/>
        </w:rPr>
      </w:pPr>
      <w:r w:rsidRPr="00413D69">
        <w:rPr>
          <w:rStyle w:val="hps"/>
          <w:rFonts w:ascii="Times New Roman" w:hAnsi="Times New Roman"/>
          <w:color w:val="000000"/>
          <w:sz w:val="24"/>
          <w:szCs w:val="24"/>
          <w:lang w:val="en-US"/>
        </w:rPr>
        <w:t>Kesiapsiagaan melalui penyediaan</w:t>
      </w:r>
      <w:r w:rsidR="000F07FC" w:rsidRPr="00413D69">
        <w:rPr>
          <w:rStyle w:val="hps"/>
          <w:rFonts w:ascii="Times New Roman" w:hAnsi="Times New Roman"/>
          <w:color w:val="000000"/>
          <w:sz w:val="24"/>
          <w:szCs w:val="24"/>
          <w:lang w:val="en-US"/>
        </w:rPr>
        <w:t xml:space="preserve"> P3K dan peralatan kebersihan di </w:t>
      </w:r>
      <w:r w:rsidR="000F07FC" w:rsidRPr="00413D69">
        <w:rPr>
          <w:rStyle w:val="hps"/>
          <w:rFonts w:ascii="Times New Roman" w:hAnsi="Times New Roman"/>
          <w:color w:val="000000"/>
          <w:sz w:val="24"/>
          <w:szCs w:val="24"/>
          <w:lang w:val="en-US"/>
        </w:rPr>
        <w:lastRenderedPageBreak/>
        <w:t>rumah</w:t>
      </w:r>
      <w:r w:rsidR="00A257CF" w:rsidRPr="00413D69">
        <w:rPr>
          <w:rStyle w:val="hps"/>
          <w:rFonts w:ascii="Times New Roman" w:hAnsi="Times New Roman"/>
          <w:color w:val="000000"/>
          <w:sz w:val="24"/>
          <w:szCs w:val="24"/>
          <w:lang w:val="en-US"/>
        </w:rPr>
        <w:t xml:space="preserve"> (sabun, tissue, handuk bersih, hand sanitizer/alcohol 60%).</w:t>
      </w:r>
    </w:p>
    <w:p w:rsidR="00120C89" w:rsidRPr="00120C89" w:rsidRDefault="00A257CF" w:rsidP="00120C89">
      <w:pPr>
        <w:pStyle w:val="ListParagraph"/>
        <w:numPr>
          <w:ilvl w:val="0"/>
          <w:numId w:val="26"/>
        </w:numPr>
        <w:tabs>
          <w:tab w:val="left" w:pos="0"/>
        </w:tabs>
        <w:spacing w:after="0" w:line="480" w:lineRule="auto"/>
        <w:ind w:left="360"/>
        <w:jc w:val="both"/>
        <w:rPr>
          <w:rStyle w:val="hps"/>
          <w:rFonts w:ascii="Times New Roman" w:hAnsi="Times New Roman"/>
          <w:color w:val="000000"/>
          <w:sz w:val="24"/>
          <w:szCs w:val="24"/>
          <w:lang w:val="en-US"/>
        </w:rPr>
      </w:pPr>
      <w:r w:rsidRPr="00413D69">
        <w:rPr>
          <w:rStyle w:val="hps"/>
          <w:rFonts w:ascii="Times New Roman" w:hAnsi="Times New Roman"/>
          <w:color w:val="000000"/>
          <w:sz w:val="24"/>
          <w:szCs w:val="24"/>
          <w:lang w:val="en-US"/>
        </w:rPr>
        <w:t xml:space="preserve">Pemberian </w:t>
      </w:r>
      <w:r w:rsidR="000F07FC" w:rsidRPr="00413D69">
        <w:rPr>
          <w:rStyle w:val="hps"/>
          <w:rFonts w:ascii="Times New Roman" w:hAnsi="Times New Roman"/>
          <w:color w:val="000000"/>
          <w:sz w:val="24"/>
          <w:szCs w:val="24"/>
          <w:lang w:val="en-US"/>
        </w:rPr>
        <w:t xml:space="preserve">edukasi </w:t>
      </w:r>
      <w:r w:rsidRPr="00413D69">
        <w:rPr>
          <w:rStyle w:val="hps"/>
          <w:rFonts w:ascii="Times New Roman" w:hAnsi="Times New Roman"/>
          <w:color w:val="000000"/>
          <w:sz w:val="24"/>
          <w:szCs w:val="24"/>
          <w:lang w:val="en-US"/>
        </w:rPr>
        <w:t xml:space="preserve">kepada anggota keluarga </w:t>
      </w:r>
      <w:r w:rsidR="000F07FC" w:rsidRPr="00413D69">
        <w:rPr>
          <w:rStyle w:val="hps"/>
          <w:rFonts w:ascii="Times New Roman" w:hAnsi="Times New Roman"/>
          <w:color w:val="000000"/>
          <w:sz w:val="24"/>
          <w:szCs w:val="24"/>
          <w:lang w:val="en-US"/>
        </w:rPr>
        <w:t>mengenai tindakan yang harus dilakukan</w:t>
      </w:r>
      <w:r w:rsidRPr="00413D69">
        <w:rPr>
          <w:rStyle w:val="hps"/>
          <w:rFonts w:ascii="Times New Roman" w:hAnsi="Times New Roman"/>
          <w:color w:val="000000"/>
          <w:sz w:val="24"/>
          <w:szCs w:val="24"/>
          <w:lang w:val="en-US"/>
        </w:rPr>
        <w:t xml:space="preserve"> dengan m</w:t>
      </w:r>
      <w:r w:rsidR="000F07FC" w:rsidRPr="00413D69">
        <w:rPr>
          <w:rStyle w:val="hps"/>
          <w:rFonts w:ascii="Times New Roman" w:hAnsi="Times New Roman"/>
          <w:color w:val="000000"/>
          <w:sz w:val="24"/>
          <w:szCs w:val="24"/>
          <w:lang w:val="en-US"/>
        </w:rPr>
        <w:t>emberi</w:t>
      </w:r>
      <w:r w:rsidR="00120C89">
        <w:rPr>
          <w:rStyle w:val="hps"/>
          <w:rFonts w:ascii="Times New Roman" w:hAnsi="Times New Roman"/>
          <w:color w:val="000000"/>
          <w:sz w:val="24"/>
          <w:szCs w:val="24"/>
        </w:rPr>
        <w:t>-</w:t>
      </w:r>
      <w:r w:rsidR="000F07FC" w:rsidRPr="00413D69">
        <w:rPr>
          <w:rStyle w:val="hps"/>
          <w:rFonts w:ascii="Times New Roman" w:hAnsi="Times New Roman"/>
          <w:color w:val="000000"/>
          <w:sz w:val="24"/>
          <w:szCs w:val="24"/>
          <w:lang w:val="en-US"/>
        </w:rPr>
        <w:t>kan informasi</w:t>
      </w:r>
      <w:r w:rsidR="00057B4D" w:rsidRPr="00413D69">
        <w:rPr>
          <w:rStyle w:val="hps"/>
          <w:rFonts w:ascii="Times New Roman" w:hAnsi="Times New Roman"/>
          <w:color w:val="000000"/>
          <w:sz w:val="24"/>
          <w:szCs w:val="24"/>
          <w:lang w:val="en-US"/>
        </w:rPr>
        <w:t xml:space="preserve"> akurat yang tidak membuat pani</w:t>
      </w:r>
      <w:r w:rsidR="00057B4D" w:rsidRPr="00413D69">
        <w:rPr>
          <w:rStyle w:val="hps"/>
          <w:rFonts w:ascii="Times New Roman" w:hAnsi="Times New Roman"/>
          <w:color w:val="000000"/>
          <w:sz w:val="24"/>
          <w:szCs w:val="24"/>
        </w:rPr>
        <w:t>k</w:t>
      </w:r>
      <w:r w:rsidRPr="00413D69">
        <w:rPr>
          <w:rStyle w:val="hps"/>
          <w:rFonts w:ascii="Times New Roman" w:hAnsi="Times New Roman"/>
          <w:color w:val="000000"/>
          <w:sz w:val="24"/>
          <w:szCs w:val="24"/>
          <w:lang w:val="en-US"/>
        </w:rPr>
        <w:t xml:space="preserve"> anggota keluarga, </w:t>
      </w:r>
      <w:r w:rsidR="000F07FC" w:rsidRPr="00413D69">
        <w:rPr>
          <w:rStyle w:val="hps"/>
          <w:rFonts w:ascii="Times New Roman" w:hAnsi="Times New Roman"/>
          <w:color w:val="000000"/>
          <w:sz w:val="24"/>
          <w:szCs w:val="24"/>
          <w:lang w:val="en-US"/>
        </w:rPr>
        <w:t>menghindari interaksi dengan orang yang sedang batuk pil</w:t>
      </w:r>
      <w:r w:rsidRPr="00413D69">
        <w:rPr>
          <w:rStyle w:val="hps"/>
          <w:rFonts w:ascii="Times New Roman" w:hAnsi="Times New Roman"/>
          <w:color w:val="000000"/>
          <w:sz w:val="24"/>
          <w:szCs w:val="24"/>
          <w:lang w:val="en-US"/>
        </w:rPr>
        <w:t>e</w:t>
      </w:r>
      <w:r w:rsidR="000F07FC" w:rsidRPr="00413D69">
        <w:rPr>
          <w:rStyle w:val="hps"/>
          <w:rFonts w:ascii="Times New Roman" w:hAnsi="Times New Roman"/>
          <w:color w:val="000000"/>
          <w:sz w:val="24"/>
          <w:szCs w:val="24"/>
          <w:lang w:val="en-US"/>
        </w:rPr>
        <w:t>k karena tidak semua orang yang sedang batuk pilik memiliki kesadaran untuk membatas</w:t>
      </w:r>
      <w:r w:rsidRPr="00413D69">
        <w:rPr>
          <w:rStyle w:val="hps"/>
          <w:rFonts w:ascii="Times New Roman" w:hAnsi="Times New Roman"/>
          <w:color w:val="000000"/>
          <w:sz w:val="24"/>
          <w:szCs w:val="24"/>
          <w:lang w:val="en-US"/>
        </w:rPr>
        <w:t>i interaksi dengan orang sehat dan j</w:t>
      </w:r>
      <w:r w:rsidR="000F07FC" w:rsidRPr="00413D69">
        <w:rPr>
          <w:rStyle w:val="hps"/>
          <w:rFonts w:ascii="Times New Roman" w:hAnsi="Times New Roman"/>
          <w:color w:val="000000"/>
          <w:sz w:val="24"/>
          <w:szCs w:val="24"/>
          <w:lang w:val="en-US"/>
        </w:rPr>
        <w:t xml:space="preserve">ika ada yang batuk pilek, di rumah tetap menggunakan masker, berlaku juga untuk orang tua. </w:t>
      </w:r>
    </w:p>
    <w:p w:rsidR="00057B4D" w:rsidRPr="00120C89" w:rsidRDefault="00A257CF" w:rsidP="00120C89">
      <w:pPr>
        <w:pStyle w:val="ListParagraph"/>
        <w:numPr>
          <w:ilvl w:val="0"/>
          <w:numId w:val="26"/>
        </w:numPr>
        <w:tabs>
          <w:tab w:val="left" w:pos="0"/>
        </w:tabs>
        <w:spacing w:after="0" w:line="480" w:lineRule="auto"/>
        <w:ind w:left="360"/>
        <w:jc w:val="both"/>
        <w:rPr>
          <w:rFonts w:ascii="Times New Roman" w:hAnsi="Times New Roman"/>
          <w:color w:val="000000"/>
          <w:sz w:val="24"/>
          <w:szCs w:val="24"/>
          <w:lang w:val="en-US"/>
        </w:rPr>
      </w:pPr>
      <w:r w:rsidRPr="00120C89">
        <w:rPr>
          <w:rStyle w:val="hps"/>
          <w:rFonts w:ascii="Times New Roman" w:hAnsi="Times New Roman"/>
          <w:color w:val="000000"/>
          <w:sz w:val="24"/>
          <w:szCs w:val="24"/>
          <w:lang w:val="en-US"/>
        </w:rPr>
        <w:t>Pencarian fasilitas kesehatan dengan s</w:t>
      </w:r>
      <w:r w:rsidR="000F07FC" w:rsidRPr="00120C89">
        <w:rPr>
          <w:rStyle w:val="hps"/>
          <w:rFonts w:ascii="Times New Roman" w:hAnsi="Times New Roman"/>
          <w:color w:val="000000"/>
          <w:sz w:val="24"/>
          <w:szCs w:val="24"/>
          <w:lang w:val="en-US"/>
        </w:rPr>
        <w:t>egera mendatan</w:t>
      </w:r>
      <w:r w:rsidR="00AB4171" w:rsidRPr="00120C89">
        <w:rPr>
          <w:rStyle w:val="hps"/>
          <w:rFonts w:ascii="Times New Roman" w:hAnsi="Times New Roman"/>
          <w:color w:val="000000"/>
          <w:sz w:val="24"/>
          <w:szCs w:val="24"/>
          <w:lang w:val="en-US"/>
        </w:rPr>
        <w:t>g</w:t>
      </w:r>
      <w:r w:rsidR="000F07FC" w:rsidRPr="00120C89">
        <w:rPr>
          <w:rStyle w:val="hps"/>
          <w:rFonts w:ascii="Times New Roman" w:hAnsi="Times New Roman"/>
          <w:color w:val="000000"/>
          <w:sz w:val="24"/>
          <w:szCs w:val="24"/>
          <w:lang w:val="en-US"/>
        </w:rPr>
        <w:t xml:space="preserve">i rumah sakit atau fasilitas kesehatan untuk penanganan yang tepat.  </w:t>
      </w:r>
    </w:p>
    <w:p w:rsidR="00437E41" w:rsidRPr="00413D69" w:rsidRDefault="00120C89" w:rsidP="00120C89">
      <w:pPr>
        <w:tabs>
          <w:tab w:val="left" w:pos="567"/>
        </w:tabs>
        <w:spacing w:after="0" w:line="480" w:lineRule="auto"/>
        <w:jc w:val="both"/>
        <w:rPr>
          <w:rFonts w:ascii="Times New Roman" w:hAnsi="Times New Roman"/>
          <w:b/>
          <w:sz w:val="24"/>
          <w:szCs w:val="24"/>
        </w:rPr>
      </w:pPr>
      <w:bookmarkStart w:id="0" w:name="_Hlk8594179"/>
      <w:r w:rsidRPr="00413D69">
        <w:rPr>
          <w:rFonts w:ascii="Times New Roman" w:hAnsi="Times New Roman"/>
          <w:b/>
          <w:sz w:val="24"/>
          <w:szCs w:val="24"/>
        </w:rPr>
        <w:t>METODE PENELITIAN</w:t>
      </w:r>
    </w:p>
    <w:p w:rsidR="00A50E8F" w:rsidRDefault="00437E41" w:rsidP="00A50E8F">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Penelitian ini </w:t>
      </w:r>
      <w:r w:rsidR="002F1623" w:rsidRPr="00413D69">
        <w:rPr>
          <w:rFonts w:ascii="Times New Roman" w:hAnsi="Times New Roman"/>
          <w:sz w:val="24"/>
          <w:szCs w:val="24"/>
        </w:rPr>
        <w:t>merupakan pene</w:t>
      </w:r>
      <w:r w:rsidR="00A50E8F">
        <w:rPr>
          <w:rFonts w:ascii="Times New Roman" w:hAnsi="Times New Roman"/>
          <w:sz w:val="24"/>
          <w:szCs w:val="24"/>
          <w:lang w:val="id-ID"/>
        </w:rPr>
        <w:t>li-</w:t>
      </w:r>
      <w:r w:rsidR="002F1623" w:rsidRPr="00413D69">
        <w:rPr>
          <w:rFonts w:ascii="Times New Roman" w:hAnsi="Times New Roman"/>
          <w:sz w:val="24"/>
          <w:szCs w:val="24"/>
        </w:rPr>
        <w:t>tian</w:t>
      </w:r>
      <w:r w:rsidR="00A50E8F">
        <w:rPr>
          <w:rFonts w:ascii="Times New Roman" w:hAnsi="Times New Roman"/>
          <w:sz w:val="24"/>
          <w:szCs w:val="24"/>
          <w:lang w:val="id-ID"/>
        </w:rPr>
        <w:t xml:space="preserve">  </w:t>
      </w:r>
      <w:r w:rsidR="00E936F6" w:rsidRPr="00413D69">
        <w:rPr>
          <w:rFonts w:ascii="Times New Roman" w:hAnsi="Times New Roman"/>
          <w:sz w:val="24"/>
          <w:szCs w:val="24"/>
        </w:rPr>
        <w:t xml:space="preserve">deskriptif </w:t>
      </w:r>
      <w:r w:rsidR="002F1623" w:rsidRPr="00413D69">
        <w:rPr>
          <w:rFonts w:ascii="Times New Roman" w:hAnsi="Times New Roman"/>
          <w:sz w:val="24"/>
          <w:szCs w:val="24"/>
        </w:rPr>
        <w:t>kuantitatif</w:t>
      </w:r>
      <w:r w:rsidR="00A52182" w:rsidRPr="00413D69">
        <w:rPr>
          <w:rFonts w:ascii="Times New Roman" w:hAnsi="Times New Roman"/>
          <w:sz w:val="24"/>
          <w:szCs w:val="24"/>
        </w:rPr>
        <w:t xml:space="preserve"> mengguna</w:t>
      </w:r>
      <w:r w:rsidR="00A50E8F">
        <w:rPr>
          <w:rFonts w:ascii="Times New Roman" w:hAnsi="Times New Roman"/>
          <w:sz w:val="24"/>
          <w:szCs w:val="24"/>
          <w:lang w:val="id-ID"/>
        </w:rPr>
        <w:t>kan</w:t>
      </w:r>
    </w:p>
    <w:p w:rsidR="00597BCB" w:rsidRPr="00413D69" w:rsidRDefault="00A52182" w:rsidP="00A50E8F">
      <w:pPr>
        <w:tabs>
          <w:tab w:val="left" w:pos="567"/>
        </w:tabs>
        <w:spacing w:after="0" w:line="480" w:lineRule="auto"/>
        <w:jc w:val="both"/>
        <w:rPr>
          <w:rFonts w:ascii="Times New Roman" w:hAnsi="Times New Roman"/>
          <w:sz w:val="24"/>
          <w:szCs w:val="24"/>
        </w:rPr>
      </w:pPr>
      <w:r w:rsidRPr="00413D69">
        <w:rPr>
          <w:rFonts w:ascii="Times New Roman" w:hAnsi="Times New Roman"/>
          <w:sz w:val="24"/>
          <w:szCs w:val="24"/>
        </w:rPr>
        <w:lastRenderedPageBreak/>
        <w:t xml:space="preserve">rancangan </w:t>
      </w:r>
      <w:r w:rsidRPr="00413D69">
        <w:rPr>
          <w:rFonts w:ascii="Times New Roman" w:hAnsi="Times New Roman"/>
          <w:i/>
          <w:sz w:val="24"/>
          <w:szCs w:val="24"/>
        </w:rPr>
        <w:t>non-probability sampling</w:t>
      </w:r>
      <w:r w:rsidRPr="00413D69">
        <w:rPr>
          <w:rFonts w:ascii="Times New Roman" w:hAnsi="Times New Roman"/>
          <w:sz w:val="24"/>
          <w:szCs w:val="24"/>
        </w:rPr>
        <w:t xml:space="preserve">, menggunakan </w:t>
      </w:r>
      <w:r w:rsidRPr="00A50E8F">
        <w:rPr>
          <w:rFonts w:ascii="Times New Roman" w:hAnsi="Times New Roman"/>
          <w:i/>
          <w:sz w:val="24"/>
          <w:szCs w:val="24"/>
        </w:rPr>
        <w:t>snowball sampling.</w:t>
      </w:r>
      <w:r w:rsidRPr="00413D69">
        <w:rPr>
          <w:rFonts w:ascii="Times New Roman" w:hAnsi="Times New Roman"/>
          <w:sz w:val="24"/>
          <w:szCs w:val="24"/>
        </w:rPr>
        <w:t xml:space="preserve"> Kurun waktu </w:t>
      </w:r>
      <w:r w:rsidR="00597BCB" w:rsidRPr="00413D69">
        <w:rPr>
          <w:rFonts w:ascii="Times New Roman" w:hAnsi="Times New Roman"/>
          <w:sz w:val="24"/>
          <w:szCs w:val="24"/>
        </w:rPr>
        <w:t xml:space="preserve">yang digunakan yaitu 4 minggu, atas dasar </w:t>
      </w:r>
      <w:r w:rsidRPr="00413D69">
        <w:rPr>
          <w:rFonts w:ascii="Times New Roman" w:hAnsi="Times New Roman"/>
          <w:sz w:val="24"/>
          <w:szCs w:val="24"/>
        </w:rPr>
        <w:t>untuk mendapatkan gambaran secepatnya tentang peran keluarga dalam pencegahan penulara</w:t>
      </w:r>
      <w:r w:rsidR="00597BCB" w:rsidRPr="00413D69">
        <w:rPr>
          <w:rFonts w:ascii="Times New Roman" w:hAnsi="Times New Roman"/>
          <w:sz w:val="24"/>
          <w:szCs w:val="24"/>
        </w:rPr>
        <w:t xml:space="preserve">n Covid-19. </w:t>
      </w:r>
      <w:r w:rsidRPr="00413D69">
        <w:rPr>
          <w:rFonts w:ascii="Times New Roman" w:hAnsi="Times New Roman"/>
          <w:sz w:val="24"/>
          <w:szCs w:val="24"/>
        </w:rPr>
        <w:t xml:space="preserve">Atas dasar pertimbangan tersebut, diperoleh responden sebanyak 89 orang. </w:t>
      </w:r>
    </w:p>
    <w:p w:rsidR="00A50E8F" w:rsidRDefault="00722F62" w:rsidP="00A325A7">
      <w:pPr>
        <w:tabs>
          <w:tab w:val="left" w:pos="567"/>
        </w:tabs>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Lokasi penelitian pada salah satu kelurahan di Kota Jambi secara acak, dan pemilihan sampel ibu rumah tangga juga dilakukan secara acak, berdasarkan nomor </w:t>
      </w:r>
      <w:r w:rsidRPr="00413D69">
        <w:rPr>
          <w:rFonts w:ascii="Times New Roman" w:hAnsi="Times New Roman"/>
          <w:i/>
          <w:sz w:val="24"/>
          <w:szCs w:val="24"/>
        </w:rPr>
        <w:t>handphone</w:t>
      </w:r>
      <w:r w:rsidRPr="00413D69">
        <w:rPr>
          <w:rFonts w:ascii="Times New Roman" w:hAnsi="Times New Roman"/>
          <w:sz w:val="24"/>
          <w:szCs w:val="24"/>
        </w:rPr>
        <w:t xml:space="preserve"> yang terdata di kelurahan ataupun Rukun Tetangga (RT). Penyebaran angket dilakukan secara </w:t>
      </w:r>
      <w:r w:rsidRPr="00413D69">
        <w:rPr>
          <w:rFonts w:ascii="Times New Roman" w:hAnsi="Times New Roman"/>
          <w:i/>
          <w:sz w:val="24"/>
          <w:szCs w:val="24"/>
        </w:rPr>
        <w:t>online</w:t>
      </w:r>
      <w:r w:rsidRPr="00413D69">
        <w:rPr>
          <w:rFonts w:ascii="Times New Roman" w:hAnsi="Times New Roman"/>
          <w:sz w:val="24"/>
          <w:szCs w:val="24"/>
        </w:rPr>
        <w:t>, atas pertim</w:t>
      </w:r>
      <w:r w:rsidR="00A50E8F">
        <w:rPr>
          <w:rFonts w:ascii="Times New Roman" w:hAnsi="Times New Roman"/>
          <w:sz w:val="24"/>
          <w:szCs w:val="24"/>
          <w:lang w:val="id-ID"/>
        </w:rPr>
        <w:t>-</w:t>
      </w:r>
      <w:r w:rsidRPr="00413D69">
        <w:rPr>
          <w:rFonts w:ascii="Times New Roman" w:hAnsi="Times New Roman"/>
          <w:sz w:val="24"/>
          <w:szCs w:val="24"/>
        </w:rPr>
        <w:t xml:space="preserve">bangan keamanan dan kemudahan untuk dihubungi kembali serta wawancara apabila diperlukan. </w:t>
      </w:r>
    </w:p>
    <w:p w:rsidR="00E06A40" w:rsidRPr="00413D69" w:rsidRDefault="00597BCB"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Angket yang digunakan diadap</w:t>
      </w:r>
      <w:r w:rsidR="00A50E8F">
        <w:rPr>
          <w:rFonts w:ascii="Times New Roman" w:hAnsi="Times New Roman"/>
          <w:sz w:val="24"/>
          <w:szCs w:val="24"/>
          <w:lang w:val="id-ID"/>
        </w:rPr>
        <w:t>-</w:t>
      </w:r>
      <w:r w:rsidRPr="00413D69">
        <w:rPr>
          <w:rFonts w:ascii="Times New Roman" w:hAnsi="Times New Roman"/>
          <w:sz w:val="24"/>
          <w:szCs w:val="24"/>
        </w:rPr>
        <w:t>tasi dari angket survei oleh BPS (2020), dan kemudian dilakukan uji validitas da</w:t>
      </w:r>
      <w:r w:rsidR="00095DD0" w:rsidRPr="00413D69">
        <w:rPr>
          <w:rFonts w:ascii="Times New Roman" w:hAnsi="Times New Roman"/>
          <w:sz w:val="24"/>
          <w:szCs w:val="24"/>
        </w:rPr>
        <w:t xml:space="preserve">n reliabilitas, dengan ketentuan r </w:t>
      </w:r>
      <w:r w:rsidR="00095DD0" w:rsidRPr="00413D69">
        <w:rPr>
          <w:rFonts w:ascii="Times New Roman" w:hAnsi="Times New Roman"/>
          <w:sz w:val="24"/>
          <w:szCs w:val="24"/>
        </w:rPr>
        <w:lastRenderedPageBreak/>
        <w:t xml:space="preserve">hitung lebih besar dari r tabel (uji 2 sisi dengan tingkat signifikansi 5%), dan reliabilitas dengan uji </w:t>
      </w:r>
      <w:r w:rsidR="00095DD0" w:rsidRPr="00A50E8F">
        <w:rPr>
          <w:rFonts w:ascii="Times New Roman" w:hAnsi="Times New Roman"/>
          <w:i/>
          <w:sz w:val="24"/>
          <w:szCs w:val="24"/>
        </w:rPr>
        <w:t>statistic Cronbach Alpha (α)</w:t>
      </w:r>
      <w:r w:rsidR="00095DD0" w:rsidRPr="00413D69">
        <w:rPr>
          <w:rFonts w:ascii="Times New Roman" w:hAnsi="Times New Roman"/>
          <w:sz w:val="24"/>
          <w:szCs w:val="24"/>
        </w:rPr>
        <w:t xml:space="preserve"> dengan ketentuan reliable bila </w:t>
      </w:r>
      <w:r w:rsidR="00A50E8F">
        <w:rPr>
          <w:rFonts w:ascii="Times New Roman" w:hAnsi="Times New Roman"/>
          <w:sz w:val="24"/>
          <w:szCs w:val="24"/>
          <w:lang w:val="id-ID"/>
        </w:rPr>
        <w:t xml:space="preserve"> </w:t>
      </w:r>
      <w:r w:rsidR="00095DD0" w:rsidRPr="00413D69">
        <w:rPr>
          <w:rFonts w:ascii="Times New Roman" w:hAnsi="Times New Roman"/>
          <w:sz w:val="24"/>
          <w:szCs w:val="24"/>
        </w:rPr>
        <w:t>&gt;</w:t>
      </w:r>
      <w:r w:rsidR="00A50E8F">
        <w:rPr>
          <w:rFonts w:ascii="Times New Roman" w:hAnsi="Times New Roman"/>
          <w:sz w:val="24"/>
          <w:szCs w:val="24"/>
          <w:lang w:val="id-ID"/>
        </w:rPr>
        <w:t xml:space="preserve"> </w:t>
      </w:r>
      <w:r w:rsidR="00095DD0" w:rsidRPr="00413D69">
        <w:rPr>
          <w:rFonts w:ascii="Times New Roman" w:hAnsi="Times New Roman"/>
          <w:sz w:val="24"/>
          <w:szCs w:val="24"/>
        </w:rPr>
        <w:t>0,60.</w:t>
      </w:r>
    </w:p>
    <w:p w:rsidR="00E06A40" w:rsidRPr="00413D69" w:rsidRDefault="00B01A13" w:rsidP="00A325A7">
      <w:pPr>
        <w:tabs>
          <w:tab w:val="left" w:pos="567"/>
        </w:tabs>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Analisis data </w:t>
      </w:r>
      <w:r w:rsidR="00D83ADC" w:rsidRPr="00413D69">
        <w:rPr>
          <w:rFonts w:ascii="Times New Roman" w:hAnsi="Times New Roman"/>
          <w:sz w:val="24"/>
          <w:szCs w:val="24"/>
        </w:rPr>
        <w:t>univairat dengan analisa deskriptif kuantitatif menggu</w:t>
      </w:r>
      <w:r w:rsidR="00A50E8F">
        <w:rPr>
          <w:rFonts w:ascii="Times New Roman" w:hAnsi="Times New Roman"/>
          <w:sz w:val="24"/>
          <w:szCs w:val="24"/>
          <w:lang w:val="id-ID"/>
        </w:rPr>
        <w:t>-</w:t>
      </w:r>
      <w:r w:rsidR="00D83ADC" w:rsidRPr="00413D69">
        <w:rPr>
          <w:rFonts w:ascii="Times New Roman" w:hAnsi="Times New Roman"/>
          <w:sz w:val="24"/>
          <w:szCs w:val="24"/>
        </w:rPr>
        <w:t xml:space="preserve">nakan program Spss Versi 23, </w:t>
      </w:r>
      <w:r w:rsidRPr="00413D69">
        <w:rPr>
          <w:rFonts w:ascii="Times New Roman" w:hAnsi="Times New Roman"/>
          <w:sz w:val="24"/>
          <w:szCs w:val="24"/>
        </w:rPr>
        <w:t xml:space="preserve">dengan mendeskripsikan tindakan-tindakan </w:t>
      </w:r>
      <w:r w:rsidR="0081263E" w:rsidRPr="00413D69">
        <w:rPr>
          <w:rFonts w:ascii="Times New Roman" w:hAnsi="Times New Roman"/>
          <w:sz w:val="24"/>
          <w:szCs w:val="24"/>
        </w:rPr>
        <w:t xml:space="preserve">terkait peran yang dapat dilakukan oleh keluarga dalam </w:t>
      </w:r>
      <w:r w:rsidRPr="00413D69">
        <w:rPr>
          <w:rFonts w:ascii="Times New Roman" w:hAnsi="Times New Roman"/>
          <w:sz w:val="24"/>
          <w:szCs w:val="24"/>
        </w:rPr>
        <w:t xml:space="preserve">pencegahan penularan </w:t>
      </w:r>
      <w:r w:rsidR="0081263E" w:rsidRPr="00413D69">
        <w:rPr>
          <w:rFonts w:ascii="Times New Roman" w:hAnsi="Times New Roman"/>
          <w:sz w:val="24"/>
          <w:szCs w:val="24"/>
        </w:rPr>
        <w:t xml:space="preserve">Covid-19. Pengkategorian dilakukan berdasarkan nilai median, dengan kategori baik apabila ≥ median dan kurang baik apabila &lt; median. </w:t>
      </w:r>
      <w:r w:rsidRPr="00413D69">
        <w:rPr>
          <w:rFonts w:ascii="Times New Roman" w:hAnsi="Times New Roman"/>
          <w:sz w:val="24"/>
          <w:szCs w:val="24"/>
        </w:rPr>
        <w:t xml:space="preserve"> </w:t>
      </w:r>
      <w:r w:rsidR="00E06A40" w:rsidRPr="00413D69">
        <w:rPr>
          <w:rFonts w:ascii="Times New Roman" w:hAnsi="Times New Roman"/>
          <w:sz w:val="24"/>
          <w:szCs w:val="24"/>
        </w:rPr>
        <w:t xml:space="preserve">  </w:t>
      </w:r>
    </w:p>
    <w:p w:rsidR="00437E41" w:rsidRPr="00413D69" w:rsidRDefault="00A50E8F" w:rsidP="00A50E8F">
      <w:pPr>
        <w:tabs>
          <w:tab w:val="left" w:pos="567"/>
        </w:tabs>
        <w:spacing w:after="0" w:line="480" w:lineRule="auto"/>
        <w:jc w:val="both"/>
        <w:rPr>
          <w:rFonts w:ascii="Times New Roman" w:eastAsia="等线 Light" w:hAnsi="Times New Roman"/>
          <w:b/>
          <w:bCs/>
          <w:sz w:val="24"/>
          <w:szCs w:val="24"/>
        </w:rPr>
      </w:pPr>
      <w:r w:rsidRPr="00413D69">
        <w:rPr>
          <w:rFonts w:ascii="Times New Roman" w:eastAsia="等线 Light" w:hAnsi="Times New Roman"/>
          <w:b/>
          <w:bCs/>
          <w:sz w:val="24"/>
          <w:szCs w:val="24"/>
        </w:rPr>
        <w:t xml:space="preserve">HASIL PENELITIAN </w:t>
      </w:r>
    </w:p>
    <w:p w:rsidR="007C1939" w:rsidRPr="00413D69" w:rsidRDefault="007C1939" w:rsidP="00A50E8F">
      <w:pPr>
        <w:tabs>
          <w:tab w:val="left" w:pos="567"/>
        </w:tabs>
        <w:spacing w:after="0" w:line="480" w:lineRule="auto"/>
        <w:jc w:val="both"/>
        <w:rPr>
          <w:rFonts w:ascii="Times New Roman" w:eastAsia="等线 Light" w:hAnsi="Times New Roman"/>
          <w:b/>
          <w:bCs/>
          <w:sz w:val="24"/>
          <w:szCs w:val="24"/>
        </w:rPr>
      </w:pPr>
      <w:r w:rsidRPr="00413D69">
        <w:rPr>
          <w:rFonts w:ascii="Times New Roman" w:eastAsia="等线 Light" w:hAnsi="Times New Roman"/>
          <w:b/>
          <w:bCs/>
          <w:sz w:val="24"/>
          <w:szCs w:val="24"/>
        </w:rPr>
        <w:t>Keterbatasan Penelitian</w:t>
      </w:r>
    </w:p>
    <w:p w:rsidR="007C1939" w:rsidRPr="00413D69" w:rsidRDefault="007C1939" w:rsidP="00A325A7">
      <w:pPr>
        <w:tabs>
          <w:tab w:val="left" w:pos="567"/>
        </w:tabs>
        <w:spacing w:after="0" w:line="480" w:lineRule="auto"/>
        <w:ind w:firstLine="567"/>
        <w:jc w:val="both"/>
        <w:rPr>
          <w:rFonts w:ascii="Times New Roman" w:eastAsia="等线 Light" w:hAnsi="Times New Roman"/>
          <w:bCs/>
          <w:sz w:val="24"/>
          <w:szCs w:val="24"/>
        </w:rPr>
      </w:pPr>
      <w:r w:rsidRPr="00413D69">
        <w:rPr>
          <w:rFonts w:ascii="Times New Roman" w:eastAsia="等线 Light" w:hAnsi="Times New Roman"/>
          <w:bCs/>
          <w:sz w:val="24"/>
          <w:szCs w:val="24"/>
        </w:rPr>
        <w:t xml:space="preserve">Penyebaran angket secara online pada penelitian ini membuat penulis tidak dapat melakukan observasi secara langsung dan mengandalkan kejujuran dari responden dalam pengisian angket. </w:t>
      </w:r>
      <w:r w:rsidR="00351115" w:rsidRPr="00413D69">
        <w:rPr>
          <w:rFonts w:ascii="Times New Roman" w:eastAsia="等线 Light" w:hAnsi="Times New Roman"/>
          <w:bCs/>
          <w:sz w:val="24"/>
          <w:szCs w:val="24"/>
        </w:rPr>
        <w:t xml:space="preserve">Analisis yang dihasilkan merupakan gambaran individu yang secara sukarela </w:t>
      </w:r>
      <w:r w:rsidR="00351115" w:rsidRPr="00413D69">
        <w:rPr>
          <w:rFonts w:ascii="Times New Roman" w:eastAsia="等线 Light" w:hAnsi="Times New Roman"/>
          <w:bCs/>
          <w:sz w:val="24"/>
          <w:szCs w:val="24"/>
        </w:rPr>
        <w:lastRenderedPageBreak/>
        <w:t xml:space="preserve">berpartisipasi dan tidak dapat mewakili seluruh masyarakat di Kota Jambi. </w:t>
      </w:r>
    </w:p>
    <w:p w:rsidR="00B3603B" w:rsidRDefault="00516365" w:rsidP="00A50E8F">
      <w:pPr>
        <w:tabs>
          <w:tab w:val="left" w:pos="567"/>
        </w:tabs>
        <w:spacing w:after="0" w:line="240" w:lineRule="auto"/>
        <w:jc w:val="both"/>
        <w:rPr>
          <w:rFonts w:ascii="Times New Roman" w:hAnsi="Times New Roman"/>
          <w:b/>
          <w:color w:val="000000"/>
          <w:sz w:val="24"/>
          <w:szCs w:val="24"/>
          <w:lang w:val="id-ID"/>
        </w:rPr>
      </w:pPr>
      <w:r w:rsidRPr="00413D69">
        <w:rPr>
          <w:rFonts w:ascii="Times New Roman" w:hAnsi="Times New Roman"/>
          <w:b/>
          <w:color w:val="000000"/>
          <w:sz w:val="24"/>
          <w:szCs w:val="24"/>
        </w:rPr>
        <w:t xml:space="preserve">Distribusi Frekuensi </w:t>
      </w:r>
      <w:r w:rsidR="00E92DB0" w:rsidRPr="00413D69">
        <w:rPr>
          <w:rFonts w:ascii="Times New Roman" w:hAnsi="Times New Roman"/>
          <w:b/>
          <w:color w:val="000000"/>
          <w:sz w:val="24"/>
          <w:szCs w:val="24"/>
        </w:rPr>
        <w:t xml:space="preserve">Karakteristik </w:t>
      </w:r>
      <w:r w:rsidR="00906D00" w:rsidRPr="00413D69">
        <w:rPr>
          <w:rFonts w:ascii="Times New Roman" w:hAnsi="Times New Roman"/>
          <w:b/>
          <w:color w:val="000000"/>
          <w:sz w:val="24"/>
          <w:szCs w:val="24"/>
        </w:rPr>
        <w:t>Sampel</w:t>
      </w:r>
    </w:p>
    <w:p w:rsidR="00E92DB0" w:rsidRPr="00413D69" w:rsidRDefault="00906D00" w:rsidP="00A50E8F">
      <w:pPr>
        <w:tabs>
          <w:tab w:val="left" w:pos="567"/>
        </w:tabs>
        <w:spacing w:after="0" w:line="240" w:lineRule="auto"/>
        <w:jc w:val="both"/>
        <w:rPr>
          <w:rFonts w:ascii="Times New Roman" w:hAnsi="Times New Roman"/>
          <w:b/>
          <w:color w:val="000000"/>
          <w:sz w:val="24"/>
          <w:szCs w:val="24"/>
        </w:rPr>
      </w:pPr>
      <w:r w:rsidRPr="00413D69">
        <w:rPr>
          <w:rFonts w:ascii="Times New Roman" w:hAnsi="Times New Roman"/>
          <w:b/>
          <w:color w:val="000000"/>
          <w:sz w:val="24"/>
          <w:szCs w:val="24"/>
        </w:rPr>
        <w:t xml:space="preserve"> </w:t>
      </w:r>
      <w:r w:rsidR="00E92DB0" w:rsidRPr="00413D69">
        <w:rPr>
          <w:rFonts w:ascii="Times New Roman" w:hAnsi="Times New Roman"/>
          <w:b/>
          <w:color w:val="000000"/>
          <w:sz w:val="24"/>
          <w:szCs w:val="24"/>
        </w:rPr>
        <w:t xml:space="preserve"> </w:t>
      </w:r>
    </w:p>
    <w:p w:rsidR="00516365" w:rsidRPr="00413D69" w:rsidRDefault="002C4124" w:rsidP="00B3603B">
      <w:pPr>
        <w:tabs>
          <w:tab w:val="left" w:pos="567"/>
        </w:tabs>
        <w:spacing w:before="300"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Responden yang ditemukan pada penelitian ini lebih banyak dengan usia ≥ 30-49 </w:t>
      </w:r>
      <w:r w:rsidR="00B3603B">
        <w:rPr>
          <w:rFonts w:ascii="Times New Roman" w:hAnsi="Times New Roman"/>
          <w:sz w:val="24"/>
          <w:szCs w:val="24"/>
        </w:rPr>
        <w:t>tahun sebanyak 57 orang (64,1%)</w:t>
      </w:r>
      <w:r w:rsidRPr="00413D69">
        <w:rPr>
          <w:rFonts w:ascii="Times New Roman" w:hAnsi="Times New Roman"/>
          <w:sz w:val="24"/>
          <w:szCs w:val="24"/>
        </w:rPr>
        <w:t xml:space="preserve"> sedangkan &lt; 30 tahun sebanyak 32 orang (35,9%). </w:t>
      </w:r>
      <w:r w:rsidRPr="00413D69">
        <w:rPr>
          <w:rFonts w:ascii="Times New Roman" w:hAnsi="Times New Roman"/>
          <w:sz w:val="24"/>
          <w:szCs w:val="24"/>
        </w:rPr>
        <w:lastRenderedPageBreak/>
        <w:t>Berdasarkan tingkat pendidikan, lebih banyak ditemukan pendidikan</w:t>
      </w:r>
      <w:r w:rsidR="000F07FC" w:rsidRPr="00413D69">
        <w:rPr>
          <w:rFonts w:ascii="Times New Roman" w:hAnsi="Times New Roman"/>
          <w:sz w:val="24"/>
          <w:szCs w:val="24"/>
        </w:rPr>
        <w:t xml:space="preserve"> tinggi</w:t>
      </w:r>
      <w:r w:rsidRPr="00413D69">
        <w:rPr>
          <w:rFonts w:ascii="Times New Roman" w:hAnsi="Times New Roman"/>
          <w:sz w:val="24"/>
          <w:szCs w:val="24"/>
        </w:rPr>
        <w:t xml:space="preserve"> dengan jumlah 56 orang (62,9%) dan sebanyak 33 orang (37,1%) pendidikan </w:t>
      </w:r>
      <w:r w:rsidR="000F07FC" w:rsidRPr="00413D69">
        <w:rPr>
          <w:rFonts w:ascii="Times New Roman" w:hAnsi="Times New Roman"/>
          <w:sz w:val="24"/>
          <w:szCs w:val="24"/>
        </w:rPr>
        <w:t>rendah</w:t>
      </w:r>
      <w:r w:rsidRPr="00413D69">
        <w:rPr>
          <w:rFonts w:ascii="Times New Roman" w:hAnsi="Times New Roman"/>
          <w:sz w:val="24"/>
          <w:szCs w:val="24"/>
        </w:rPr>
        <w:t xml:space="preserve">. Sedangkan berdasarkan pekerjaan, sebanyak 59 orang responden dengan pekerjaan tidak tetap (66,3%), dan 30 orang resonden dengan pekerjaan tetap (33,7%). </w:t>
      </w:r>
    </w:p>
    <w:p w:rsidR="00A325A7" w:rsidRDefault="00A325A7" w:rsidP="00871C52">
      <w:pPr>
        <w:pStyle w:val="Caption"/>
        <w:spacing w:after="0" w:line="360" w:lineRule="auto"/>
        <w:jc w:val="both"/>
        <w:rPr>
          <w:rFonts w:ascii="Times New Roman" w:hAnsi="Times New Roman"/>
          <w:b w:val="0"/>
          <w:color w:val="auto"/>
          <w:sz w:val="24"/>
          <w:szCs w:val="24"/>
        </w:rPr>
        <w:sectPr w:rsidR="00A325A7" w:rsidSect="000B2052">
          <w:type w:val="continuous"/>
          <w:pgSz w:w="11906" w:h="16838" w:code="9"/>
          <w:pgMar w:top="1701" w:right="1701" w:bottom="1701" w:left="1985" w:header="709" w:footer="709" w:gutter="0"/>
          <w:pgNumType w:start="805"/>
          <w:cols w:num="2" w:space="510"/>
          <w:docGrid w:linePitch="360"/>
        </w:sectPr>
      </w:pPr>
      <w:bookmarkStart w:id="1" w:name="_Toc28562655"/>
    </w:p>
    <w:p w:rsidR="00516365" w:rsidRPr="00B3603B" w:rsidRDefault="00516365" w:rsidP="00B3603B">
      <w:pPr>
        <w:pStyle w:val="Caption"/>
        <w:spacing w:after="0" w:line="360" w:lineRule="auto"/>
        <w:jc w:val="center"/>
        <w:rPr>
          <w:rFonts w:ascii="Times New Roman" w:hAnsi="Times New Roman"/>
          <w:color w:val="auto"/>
          <w:sz w:val="24"/>
          <w:szCs w:val="24"/>
        </w:rPr>
      </w:pPr>
      <w:r w:rsidRPr="00B3603B">
        <w:rPr>
          <w:rFonts w:ascii="Times New Roman" w:hAnsi="Times New Roman"/>
          <w:color w:val="auto"/>
          <w:sz w:val="24"/>
          <w:szCs w:val="24"/>
        </w:rPr>
        <w:lastRenderedPageBreak/>
        <w:t xml:space="preserve">Tabel </w:t>
      </w:r>
      <w:r w:rsidR="00B3603B">
        <w:rPr>
          <w:rFonts w:ascii="Times New Roman" w:hAnsi="Times New Roman"/>
          <w:color w:val="auto"/>
          <w:sz w:val="24"/>
          <w:szCs w:val="24"/>
        </w:rPr>
        <w:t>1</w:t>
      </w:r>
      <w:r w:rsidRPr="00B3603B">
        <w:rPr>
          <w:rFonts w:ascii="Times New Roman" w:hAnsi="Times New Roman"/>
          <w:color w:val="auto"/>
          <w:sz w:val="24"/>
          <w:szCs w:val="24"/>
        </w:rPr>
        <w:t>. Dist</w:t>
      </w:r>
      <w:r w:rsidR="00107D86" w:rsidRPr="00B3603B">
        <w:rPr>
          <w:rFonts w:ascii="Times New Roman" w:hAnsi="Times New Roman"/>
          <w:color w:val="auto"/>
          <w:sz w:val="24"/>
          <w:szCs w:val="24"/>
        </w:rPr>
        <w:t xml:space="preserve">ribusi Frekuensi Karakteristik </w:t>
      </w:r>
      <w:r w:rsidR="00107D86" w:rsidRPr="00B3603B">
        <w:rPr>
          <w:rFonts w:ascii="Times New Roman" w:hAnsi="Times New Roman"/>
          <w:color w:val="auto"/>
          <w:sz w:val="24"/>
          <w:szCs w:val="24"/>
          <w:lang w:val="en-US"/>
        </w:rPr>
        <w:t>Responden</w:t>
      </w:r>
      <w:bookmarkEnd w:id="1"/>
    </w:p>
    <w:tbl>
      <w:tblPr>
        <w:tblW w:w="8330" w:type="dxa"/>
        <w:tblBorders>
          <w:top w:val="single" w:sz="4" w:space="0" w:color="auto"/>
          <w:bottom w:val="double" w:sz="4" w:space="0" w:color="auto"/>
          <w:insideH w:val="single" w:sz="4" w:space="0" w:color="auto"/>
        </w:tblBorders>
        <w:tblLook w:val="04A0"/>
      </w:tblPr>
      <w:tblGrid>
        <w:gridCol w:w="4219"/>
        <w:gridCol w:w="1843"/>
        <w:gridCol w:w="2268"/>
      </w:tblGrid>
      <w:tr w:rsidR="00256B08" w:rsidRPr="00413D69" w:rsidTr="00986B36">
        <w:trPr>
          <w:trHeight w:val="459"/>
        </w:trPr>
        <w:tc>
          <w:tcPr>
            <w:tcW w:w="4219" w:type="dxa"/>
            <w:shd w:val="clear" w:color="auto" w:fill="auto"/>
          </w:tcPr>
          <w:p w:rsidR="00906D00" w:rsidRPr="008A461B" w:rsidRDefault="00107D86"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Karakteristik</w:t>
            </w:r>
            <w:r w:rsidR="008D07E7" w:rsidRPr="008A461B">
              <w:rPr>
                <w:rFonts w:ascii="Times New Roman" w:hAnsi="Times New Roman"/>
                <w:b/>
                <w:sz w:val="24"/>
                <w:szCs w:val="24"/>
              </w:rPr>
              <w:t xml:space="preserve"> Responden</w:t>
            </w:r>
          </w:p>
        </w:tc>
        <w:tc>
          <w:tcPr>
            <w:tcW w:w="1843" w:type="dxa"/>
            <w:shd w:val="clear" w:color="auto" w:fill="auto"/>
          </w:tcPr>
          <w:p w:rsidR="00906D00" w:rsidRPr="008A461B" w:rsidRDefault="00906D00" w:rsidP="008A461B">
            <w:pPr>
              <w:spacing w:after="0" w:line="240" w:lineRule="auto"/>
              <w:jc w:val="center"/>
              <w:rPr>
                <w:rFonts w:ascii="Times New Roman" w:hAnsi="Times New Roman"/>
                <w:b/>
                <w:sz w:val="24"/>
                <w:szCs w:val="24"/>
                <w:lang w:val="id-ID"/>
              </w:rPr>
            </w:pPr>
            <w:r w:rsidRPr="008A461B">
              <w:rPr>
                <w:rFonts w:ascii="Times New Roman" w:hAnsi="Times New Roman"/>
                <w:b/>
                <w:sz w:val="24"/>
                <w:szCs w:val="24"/>
                <w:lang w:val="id-ID"/>
              </w:rPr>
              <w:t>Frekuensi</w:t>
            </w:r>
          </w:p>
        </w:tc>
        <w:tc>
          <w:tcPr>
            <w:tcW w:w="2268" w:type="dxa"/>
            <w:shd w:val="clear" w:color="auto" w:fill="auto"/>
          </w:tcPr>
          <w:p w:rsidR="00906D00" w:rsidRPr="008A461B" w:rsidRDefault="00906D00" w:rsidP="008A461B">
            <w:pPr>
              <w:spacing w:after="0" w:line="240" w:lineRule="auto"/>
              <w:jc w:val="center"/>
              <w:rPr>
                <w:rFonts w:ascii="Times New Roman" w:hAnsi="Times New Roman"/>
                <w:b/>
                <w:sz w:val="24"/>
                <w:szCs w:val="24"/>
                <w:lang w:val="id-ID"/>
              </w:rPr>
            </w:pPr>
            <w:r w:rsidRPr="008A461B">
              <w:rPr>
                <w:rFonts w:ascii="Times New Roman" w:hAnsi="Times New Roman"/>
                <w:b/>
                <w:sz w:val="24"/>
                <w:szCs w:val="24"/>
                <w:lang w:val="id-ID"/>
              </w:rPr>
              <w:t>Persentase (%)</w:t>
            </w:r>
          </w:p>
        </w:tc>
      </w:tr>
      <w:tr w:rsidR="00256B08" w:rsidRPr="00413D69" w:rsidTr="00986B36">
        <w:trPr>
          <w:trHeight w:val="875"/>
        </w:trPr>
        <w:tc>
          <w:tcPr>
            <w:tcW w:w="4219" w:type="dxa"/>
            <w:tcBorders>
              <w:bottom w:val="nil"/>
            </w:tcBorders>
            <w:shd w:val="clear" w:color="auto" w:fill="auto"/>
          </w:tcPr>
          <w:p w:rsidR="008D07E7" w:rsidRPr="00413D69" w:rsidRDefault="008D07E7" w:rsidP="00D00EE6">
            <w:pPr>
              <w:spacing w:after="0" w:line="240" w:lineRule="auto"/>
              <w:jc w:val="both"/>
              <w:rPr>
                <w:rFonts w:ascii="Times New Roman" w:hAnsi="Times New Roman"/>
                <w:sz w:val="24"/>
                <w:szCs w:val="24"/>
              </w:rPr>
            </w:pPr>
            <w:r w:rsidRPr="00413D69">
              <w:rPr>
                <w:rFonts w:ascii="Times New Roman" w:hAnsi="Times New Roman"/>
                <w:sz w:val="24"/>
                <w:szCs w:val="24"/>
                <w:lang w:val="id-ID"/>
              </w:rPr>
              <w:t xml:space="preserve"> </w:t>
            </w:r>
            <w:r w:rsidRPr="00413D69">
              <w:rPr>
                <w:rFonts w:ascii="Times New Roman" w:hAnsi="Times New Roman"/>
                <w:sz w:val="24"/>
                <w:szCs w:val="24"/>
              </w:rPr>
              <w:t>Usia</w:t>
            </w:r>
          </w:p>
          <w:p w:rsidR="008D07E7" w:rsidRPr="00413D69" w:rsidRDefault="008D07E7" w:rsidP="00D00EE6">
            <w:pPr>
              <w:spacing w:after="0" w:line="240" w:lineRule="auto"/>
              <w:ind w:firstLine="312"/>
              <w:jc w:val="both"/>
              <w:rPr>
                <w:rFonts w:ascii="Times New Roman" w:hAnsi="Times New Roman"/>
                <w:sz w:val="24"/>
                <w:szCs w:val="24"/>
                <w:lang w:val="id-ID"/>
              </w:rPr>
            </w:pPr>
            <w:r w:rsidRPr="00413D69">
              <w:rPr>
                <w:rFonts w:ascii="Times New Roman" w:hAnsi="Times New Roman"/>
                <w:sz w:val="24"/>
                <w:szCs w:val="24"/>
                <w:lang w:val="id-ID"/>
              </w:rPr>
              <w:t>&lt; 30 tahun</w:t>
            </w:r>
          </w:p>
          <w:p w:rsidR="00107D86" w:rsidRPr="00413D69" w:rsidRDefault="008D07E7" w:rsidP="00D00EE6">
            <w:pPr>
              <w:spacing w:after="0" w:line="240" w:lineRule="auto"/>
              <w:ind w:left="321"/>
              <w:jc w:val="both"/>
              <w:rPr>
                <w:rFonts w:ascii="Times New Roman" w:hAnsi="Times New Roman"/>
                <w:sz w:val="24"/>
                <w:szCs w:val="24"/>
              </w:rPr>
            </w:pPr>
            <w:r w:rsidRPr="00413D69">
              <w:rPr>
                <w:rFonts w:ascii="Times New Roman" w:hAnsi="Times New Roman"/>
                <w:sz w:val="24"/>
                <w:szCs w:val="24"/>
                <w:lang w:val="id-ID"/>
              </w:rPr>
              <w:t>≥ 30-49 tahun</w:t>
            </w:r>
          </w:p>
        </w:tc>
        <w:tc>
          <w:tcPr>
            <w:tcW w:w="1843" w:type="dxa"/>
            <w:tcBorders>
              <w:bottom w:val="nil"/>
            </w:tcBorders>
            <w:shd w:val="clear" w:color="auto" w:fill="auto"/>
          </w:tcPr>
          <w:p w:rsidR="00107D86" w:rsidRPr="00413D69" w:rsidRDefault="00107D86" w:rsidP="008A461B">
            <w:pPr>
              <w:spacing w:after="0" w:line="240" w:lineRule="auto"/>
              <w:jc w:val="center"/>
              <w:rPr>
                <w:rFonts w:ascii="Times New Roman" w:hAnsi="Times New Roman"/>
                <w:sz w:val="24"/>
                <w:szCs w:val="24"/>
              </w:rPr>
            </w:pP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32</w:t>
            </w: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57</w:t>
            </w:r>
          </w:p>
        </w:tc>
        <w:tc>
          <w:tcPr>
            <w:tcW w:w="2268" w:type="dxa"/>
            <w:tcBorders>
              <w:bottom w:val="nil"/>
            </w:tcBorders>
            <w:shd w:val="clear" w:color="auto" w:fill="auto"/>
          </w:tcPr>
          <w:p w:rsidR="00107D86" w:rsidRPr="00413D69" w:rsidRDefault="00107D86" w:rsidP="008A461B">
            <w:pPr>
              <w:spacing w:after="0" w:line="240" w:lineRule="auto"/>
              <w:jc w:val="center"/>
              <w:rPr>
                <w:rFonts w:ascii="Times New Roman" w:hAnsi="Times New Roman"/>
                <w:sz w:val="24"/>
                <w:szCs w:val="24"/>
              </w:rPr>
            </w:pP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35,9</w:t>
            </w: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64,1</w:t>
            </w:r>
          </w:p>
        </w:tc>
      </w:tr>
      <w:tr w:rsidR="00256B08" w:rsidRPr="00413D69" w:rsidTr="00986B36">
        <w:trPr>
          <w:trHeight w:val="839"/>
        </w:trPr>
        <w:tc>
          <w:tcPr>
            <w:tcW w:w="4219" w:type="dxa"/>
            <w:tcBorders>
              <w:top w:val="nil"/>
              <w:bottom w:val="nil"/>
            </w:tcBorders>
            <w:shd w:val="clear" w:color="auto" w:fill="auto"/>
          </w:tcPr>
          <w:p w:rsidR="008D07E7" w:rsidRPr="00413D69" w:rsidRDefault="008D07E7"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 xml:space="preserve">Pendidikan </w:t>
            </w:r>
          </w:p>
          <w:p w:rsidR="008D07E7" w:rsidRPr="00413D69" w:rsidRDefault="008D07E7" w:rsidP="00D00EE6">
            <w:pPr>
              <w:spacing w:after="0" w:line="240" w:lineRule="auto"/>
              <w:ind w:left="312"/>
              <w:jc w:val="both"/>
              <w:rPr>
                <w:rFonts w:ascii="Times New Roman" w:hAnsi="Times New Roman"/>
                <w:sz w:val="24"/>
                <w:szCs w:val="24"/>
                <w:lang w:val="id-ID"/>
              </w:rPr>
            </w:pPr>
            <w:r w:rsidRPr="00413D69">
              <w:rPr>
                <w:rFonts w:ascii="Times New Roman" w:hAnsi="Times New Roman"/>
                <w:sz w:val="24"/>
                <w:szCs w:val="24"/>
                <w:lang w:val="id-ID"/>
              </w:rPr>
              <w:t>Rendah</w:t>
            </w:r>
          </w:p>
          <w:p w:rsidR="00906D00" w:rsidRPr="00413D69" w:rsidRDefault="008D07E7" w:rsidP="00D00EE6">
            <w:pPr>
              <w:spacing w:after="0" w:line="240" w:lineRule="auto"/>
              <w:ind w:left="308"/>
              <w:jc w:val="both"/>
              <w:rPr>
                <w:rFonts w:ascii="Times New Roman" w:hAnsi="Times New Roman"/>
                <w:sz w:val="24"/>
                <w:szCs w:val="24"/>
              </w:rPr>
            </w:pPr>
            <w:r w:rsidRPr="00413D69">
              <w:rPr>
                <w:rFonts w:ascii="Times New Roman" w:hAnsi="Times New Roman"/>
                <w:sz w:val="24"/>
                <w:szCs w:val="24"/>
                <w:lang w:val="id-ID"/>
              </w:rPr>
              <w:t>Tinggi</w:t>
            </w:r>
          </w:p>
        </w:tc>
        <w:tc>
          <w:tcPr>
            <w:tcW w:w="1843" w:type="dxa"/>
            <w:tcBorders>
              <w:top w:val="nil"/>
              <w:bottom w:val="nil"/>
            </w:tcBorders>
            <w:shd w:val="clear" w:color="auto" w:fill="auto"/>
          </w:tcPr>
          <w:p w:rsidR="00906D00" w:rsidRPr="00413D69" w:rsidRDefault="00906D00" w:rsidP="008A461B">
            <w:pPr>
              <w:spacing w:after="0" w:line="240" w:lineRule="auto"/>
              <w:jc w:val="center"/>
              <w:rPr>
                <w:rFonts w:ascii="Times New Roman" w:hAnsi="Times New Roman"/>
                <w:sz w:val="24"/>
                <w:szCs w:val="24"/>
              </w:rPr>
            </w:pPr>
          </w:p>
          <w:p w:rsidR="008D07E7" w:rsidRPr="00413D69" w:rsidRDefault="008B4FF5" w:rsidP="008A461B">
            <w:pPr>
              <w:spacing w:after="0" w:line="240" w:lineRule="auto"/>
              <w:jc w:val="center"/>
              <w:rPr>
                <w:rFonts w:ascii="Times New Roman" w:hAnsi="Times New Roman"/>
                <w:sz w:val="24"/>
                <w:szCs w:val="24"/>
              </w:rPr>
            </w:pPr>
            <w:r w:rsidRPr="00413D69">
              <w:rPr>
                <w:rFonts w:ascii="Times New Roman" w:hAnsi="Times New Roman"/>
                <w:sz w:val="24"/>
                <w:szCs w:val="24"/>
              </w:rPr>
              <w:t>33</w:t>
            </w:r>
          </w:p>
          <w:p w:rsidR="008D07E7" w:rsidRPr="00413D69" w:rsidRDefault="008B4FF5" w:rsidP="008A461B">
            <w:pPr>
              <w:spacing w:after="0" w:line="240" w:lineRule="auto"/>
              <w:jc w:val="center"/>
              <w:rPr>
                <w:rFonts w:ascii="Times New Roman" w:hAnsi="Times New Roman"/>
                <w:sz w:val="24"/>
                <w:szCs w:val="24"/>
              </w:rPr>
            </w:pPr>
            <w:r w:rsidRPr="00413D69">
              <w:rPr>
                <w:rFonts w:ascii="Times New Roman" w:hAnsi="Times New Roman"/>
                <w:sz w:val="24"/>
                <w:szCs w:val="24"/>
              </w:rPr>
              <w:t>56</w:t>
            </w:r>
          </w:p>
        </w:tc>
        <w:tc>
          <w:tcPr>
            <w:tcW w:w="2268" w:type="dxa"/>
            <w:tcBorders>
              <w:top w:val="nil"/>
              <w:bottom w:val="nil"/>
            </w:tcBorders>
            <w:shd w:val="clear" w:color="auto" w:fill="auto"/>
          </w:tcPr>
          <w:p w:rsidR="00906D00" w:rsidRPr="00413D69" w:rsidRDefault="00906D00" w:rsidP="008A461B">
            <w:pPr>
              <w:spacing w:after="0" w:line="240" w:lineRule="auto"/>
              <w:jc w:val="center"/>
              <w:rPr>
                <w:rFonts w:ascii="Times New Roman" w:hAnsi="Times New Roman"/>
                <w:sz w:val="24"/>
                <w:szCs w:val="24"/>
              </w:rPr>
            </w:pPr>
          </w:p>
          <w:p w:rsidR="008D07E7" w:rsidRPr="00413D69" w:rsidRDefault="008B4FF5" w:rsidP="008A461B">
            <w:pPr>
              <w:spacing w:after="0" w:line="240" w:lineRule="auto"/>
              <w:jc w:val="center"/>
              <w:rPr>
                <w:rFonts w:ascii="Times New Roman" w:hAnsi="Times New Roman"/>
                <w:sz w:val="24"/>
                <w:szCs w:val="24"/>
              </w:rPr>
            </w:pPr>
            <w:r w:rsidRPr="00413D69">
              <w:rPr>
                <w:rFonts w:ascii="Times New Roman" w:hAnsi="Times New Roman"/>
                <w:sz w:val="24"/>
                <w:szCs w:val="24"/>
              </w:rPr>
              <w:t>37,1</w:t>
            </w:r>
          </w:p>
          <w:p w:rsidR="008D07E7" w:rsidRPr="00413D69" w:rsidRDefault="008B4FF5" w:rsidP="008A461B">
            <w:pPr>
              <w:spacing w:after="0" w:line="240" w:lineRule="auto"/>
              <w:jc w:val="center"/>
              <w:rPr>
                <w:rFonts w:ascii="Times New Roman" w:hAnsi="Times New Roman"/>
                <w:sz w:val="24"/>
                <w:szCs w:val="24"/>
              </w:rPr>
            </w:pPr>
            <w:r w:rsidRPr="00413D69">
              <w:rPr>
                <w:rFonts w:ascii="Times New Roman" w:hAnsi="Times New Roman"/>
                <w:sz w:val="24"/>
                <w:szCs w:val="24"/>
              </w:rPr>
              <w:t>62,9</w:t>
            </w:r>
          </w:p>
        </w:tc>
      </w:tr>
      <w:tr w:rsidR="00256B08" w:rsidRPr="00413D69" w:rsidTr="00986B36">
        <w:trPr>
          <w:trHeight w:val="814"/>
        </w:trPr>
        <w:tc>
          <w:tcPr>
            <w:tcW w:w="4219" w:type="dxa"/>
            <w:tcBorders>
              <w:top w:val="nil"/>
            </w:tcBorders>
            <w:shd w:val="clear" w:color="auto" w:fill="auto"/>
          </w:tcPr>
          <w:p w:rsidR="008D07E7" w:rsidRPr="00413D69" w:rsidRDefault="008D07E7" w:rsidP="00D00EE6">
            <w:pPr>
              <w:spacing w:after="0" w:line="240" w:lineRule="auto"/>
              <w:jc w:val="both"/>
              <w:rPr>
                <w:rFonts w:ascii="Times New Roman" w:hAnsi="Times New Roman"/>
                <w:sz w:val="24"/>
                <w:szCs w:val="24"/>
              </w:rPr>
            </w:pPr>
            <w:r w:rsidRPr="00413D69">
              <w:rPr>
                <w:rFonts w:ascii="Times New Roman" w:hAnsi="Times New Roman"/>
                <w:sz w:val="24"/>
                <w:szCs w:val="24"/>
                <w:lang w:val="id-ID"/>
              </w:rPr>
              <w:t>Pekerjaan</w:t>
            </w:r>
          </w:p>
          <w:p w:rsidR="008D07E7" w:rsidRPr="00413D69" w:rsidRDefault="008D07E7" w:rsidP="00D00EE6">
            <w:pPr>
              <w:spacing w:after="0" w:line="240" w:lineRule="auto"/>
              <w:ind w:left="312"/>
              <w:jc w:val="both"/>
              <w:rPr>
                <w:rFonts w:ascii="Times New Roman" w:hAnsi="Times New Roman"/>
                <w:sz w:val="24"/>
                <w:szCs w:val="24"/>
                <w:lang w:val="id-ID"/>
              </w:rPr>
            </w:pPr>
            <w:r w:rsidRPr="00413D69">
              <w:rPr>
                <w:rFonts w:ascii="Times New Roman" w:hAnsi="Times New Roman"/>
                <w:sz w:val="24"/>
                <w:szCs w:val="24"/>
                <w:lang w:val="id-ID"/>
              </w:rPr>
              <w:t>Tidak Tetap</w:t>
            </w:r>
          </w:p>
          <w:p w:rsidR="008D07E7" w:rsidRPr="00413D69" w:rsidRDefault="008D07E7" w:rsidP="00D00EE6">
            <w:pPr>
              <w:spacing w:after="0" w:line="240" w:lineRule="auto"/>
              <w:ind w:left="312"/>
              <w:jc w:val="both"/>
              <w:rPr>
                <w:rFonts w:ascii="Times New Roman" w:hAnsi="Times New Roman"/>
                <w:sz w:val="24"/>
                <w:szCs w:val="24"/>
                <w:lang w:val="id-ID"/>
              </w:rPr>
            </w:pPr>
            <w:r w:rsidRPr="00413D69">
              <w:rPr>
                <w:rFonts w:ascii="Times New Roman" w:hAnsi="Times New Roman"/>
                <w:sz w:val="24"/>
                <w:szCs w:val="24"/>
                <w:lang w:val="id-ID"/>
              </w:rPr>
              <w:t>Tetap</w:t>
            </w:r>
          </w:p>
        </w:tc>
        <w:tc>
          <w:tcPr>
            <w:tcW w:w="1843" w:type="dxa"/>
            <w:tcBorders>
              <w:top w:val="nil"/>
            </w:tcBorders>
            <w:shd w:val="clear" w:color="auto" w:fill="auto"/>
          </w:tcPr>
          <w:p w:rsidR="008D07E7" w:rsidRPr="00413D69" w:rsidRDefault="008D07E7" w:rsidP="008A461B">
            <w:pPr>
              <w:spacing w:after="0" w:line="240" w:lineRule="auto"/>
              <w:jc w:val="center"/>
              <w:rPr>
                <w:rFonts w:ascii="Times New Roman" w:hAnsi="Times New Roman"/>
                <w:sz w:val="24"/>
                <w:szCs w:val="24"/>
              </w:rPr>
            </w:pP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59</w:t>
            </w: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30</w:t>
            </w:r>
          </w:p>
        </w:tc>
        <w:tc>
          <w:tcPr>
            <w:tcW w:w="2268" w:type="dxa"/>
            <w:tcBorders>
              <w:top w:val="nil"/>
            </w:tcBorders>
            <w:shd w:val="clear" w:color="auto" w:fill="auto"/>
          </w:tcPr>
          <w:p w:rsidR="008D07E7" w:rsidRPr="00413D69" w:rsidRDefault="008D07E7" w:rsidP="008A461B">
            <w:pPr>
              <w:spacing w:after="0" w:line="240" w:lineRule="auto"/>
              <w:jc w:val="center"/>
              <w:rPr>
                <w:rFonts w:ascii="Times New Roman" w:hAnsi="Times New Roman"/>
                <w:sz w:val="24"/>
                <w:szCs w:val="24"/>
              </w:rPr>
            </w:pP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66,3</w:t>
            </w:r>
          </w:p>
          <w:p w:rsidR="008D07E7" w:rsidRPr="00413D69" w:rsidRDefault="008D07E7" w:rsidP="008A461B">
            <w:pPr>
              <w:spacing w:after="0" w:line="240" w:lineRule="auto"/>
              <w:jc w:val="center"/>
              <w:rPr>
                <w:rFonts w:ascii="Times New Roman" w:hAnsi="Times New Roman"/>
                <w:sz w:val="24"/>
                <w:szCs w:val="24"/>
              </w:rPr>
            </w:pPr>
            <w:r w:rsidRPr="00413D69">
              <w:rPr>
                <w:rFonts w:ascii="Times New Roman" w:hAnsi="Times New Roman"/>
                <w:sz w:val="24"/>
                <w:szCs w:val="24"/>
              </w:rPr>
              <w:t>33,7</w:t>
            </w:r>
          </w:p>
        </w:tc>
      </w:tr>
      <w:tr w:rsidR="00256B08" w:rsidRPr="00413D69" w:rsidTr="00986B36">
        <w:trPr>
          <w:trHeight w:val="234"/>
        </w:trPr>
        <w:tc>
          <w:tcPr>
            <w:tcW w:w="4219" w:type="dxa"/>
            <w:shd w:val="clear" w:color="auto" w:fill="auto"/>
          </w:tcPr>
          <w:p w:rsidR="008D07E7" w:rsidRPr="008A461B" w:rsidRDefault="008A461B" w:rsidP="008A461B">
            <w:pPr>
              <w:spacing w:after="0" w:line="240" w:lineRule="auto"/>
              <w:jc w:val="center"/>
              <w:rPr>
                <w:rFonts w:ascii="Times New Roman" w:hAnsi="Times New Roman"/>
                <w:b/>
                <w:sz w:val="24"/>
                <w:szCs w:val="24"/>
                <w:lang w:val="id-ID"/>
              </w:rPr>
            </w:pPr>
            <w:r w:rsidRPr="008A461B">
              <w:rPr>
                <w:rFonts w:ascii="Times New Roman" w:hAnsi="Times New Roman"/>
                <w:b/>
                <w:sz w:val="24"/>
                <w:szCs w:val="24"/>
                <w:lang w:val="id-ID"/>
              </w:rPr>
              <w:t>JUMLAH</w:t>
            </w:r>
          </w:p>
        </w:tc>
        <w:tc>
          <w:tcPr>
            <w:tcW w:w="1843" w:type="dxa"/>
            <w:shd w:val="clear" w:color="auto" w:fill="auto"/>
          </w:tcPr>
          <w:p w:rsidR="008D07E7" w:rsidRPr="008A461B" w:rsidRDefault="008D07E7"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89</w:t>
            </w:r>
          </w:p>
        </w:tc>
        <w:tc>
          <w:tcPr>
            <w:tcW w:w="2268" w:type="dxa"/>
            <w:shd w:val="clear" w:color="auto" w:fill="auto"/>
          </w:tcPr>
          <w:p w:rsidR="008D07E7" w:rsidRPr="008A461B" w:rsidRDefault="008D07E7"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100</w:t>
            </w:r>
          </w:p>
        </w:tc>
      </w:tr>
    </w:tbl>
    <w:p w:rsidR="00516365" w:rsidRPr="00413D69" w:rsidRDefault="00516365" w:rsidP="00871C52">
      <w:pPr>
        <w:spacing w:after="0" w:line="360" w:lineRule="auto"/>
        <w:jc w:val="both"/>
        <w:rPr>
          <w:rFonts w:ascii="Times New Roman" w:hAnsi="Times New Roman"/>
          <w:sz w:val="24"/>
          <w:szCs w:val="24"/>
        </w:rPr>
      </w:pPr>
      <w:r w:rsidRPr="00413D69">
        <w:rPr>
          <w:rFonts w:ascii="Times New Roman" w:hAnsi="Times New Roman"/>
          <w:sz w:val="24"/>
          <w:szCs w:val="24"/>
        </w:rPr>
        <w:t>Sumber</w:t>
      </w:r>
      <w:r w:rsidR="00B3603B">
        <w:rPr>
          <w:rFonts w:ascii="Times New Roman" w:hAnsi="Times New Roman"/>
          <w:sz w:val="24"/>
          <w:szCs w:val="24"/>
          <w:lang w:val="id-ID"/>
        </w:rPr>
        <w:t xml:space="preserve"> </w:t>
      </w:r>
      <w:r w:rsidRPr="00413D69">
        <w:rPr>
          <w:rFonts w:ascii="Times New Roman" w:hAnsi="Times New Roman"/>
          <w:sz w:val="24"/>
          <w:szCs w:val="24"/>
        </w:rPr>
        <w:t>:</w:t>
      </w:r>
      <w:r w:rsidR="00FC146A" w:rsidRPr="00413D69">
        <w:rPr>
          <w:rFonts w:ascii="Times New Roman" w:hAnsi="Times New Roman"/>
          <w:sz w:val="24"/>
          <w:szCs w:val="24"/>
        </w:rPr>
        <w:t xml:space="preserve"> Data Primer Diolah, 2020</w:t>
      </w:r>
    </w:p>
    <w:p w:rsidR="0036021F" w:rsidRPr="00413D69" w:rsidRDefault="0036021F" w:rsidP="00871C52">
      <w:pPr>
        <w:spacing w:after="0" w:line="360" w:lineRule="auto"/>
        <w:jc w:val="both"/>
        <w:rPr>
          <w:rFonts w:ascii="Times New Roman" w:hAnsi="Times New Roman"/>
          <w:color w:val="000000"/>
          <w:sz w:val="24"/>
          <w:szCs w:val="24"/>
        </w:rPr>
      </w:pPr>
    </w:p>
    <w:bookmarkEnd w:id="0"/>
    <w:p w:rsidR="00316A8A" w:rsidRDefault="00316A8A" w:rsidP="00A325A7">
      <w:pPr>
        <w:pStyle w:val="Heading4"/>
        <w:spacing w:before="0" w:line="480" w:lineRule="auto"/>
        <w:jc w:val="both"/>
        <w:rPr>
          <w:rFonts w:ascii="Times New Roman" w:hAnsi="Times New Roman"/>
          <w:i w:val="0"/>
          <w:color w:val="auto"/>
          <w:sz w:val="24"/>
          <w:szCs w:val="24"/>
        </w:rPr>
        <w:sectPr w:rsidR="00316A8A" w:rsidSect="00A325A7">
          <w:type w:val="continuous"/>
          <w:pgSz w:w="11906" w:h="16838" w:code="9"/>
          <w:pgMar w:top="1701" w:right="1701" w:bottom="1701" w:left="1985" w:header="709" w:footer="709" w:gutter="0"/>
          <w:cols w:space="720"/>
          <w:titlePg/>
          <w:docGrid w:linePitch="360"/>
        </w:sectPr>
      </w:pPr>
    </w:p>
    <w:p w:rsidR="001F787A" w:rsidRDefault="002C4124" w:rsidP="00FD28A6">
      <w:pPr>
        <w:pStyle w:val="Heading4"/>
        <w:spacing w:before="0" w:line="240" w:lineRule="auto"/>
        <w:jc w:val="both"/>
        <w:rPr>
          <w:rFonts w:ascii="Times New Roman" w:hAnsi="Times New Roman"/>
          <w:b/>
          <w:i w:val="0"/>
          <w:color w:val="auto"/>
          <w:sz w:val="24"/>
          <w:szCs w:val="24"/>
          <w:lang w:val="id-ID"/>
        </w:rPr>
      </w:pPr>
      <w:r w:rsidRPr="00FD28A6">
        <w:rPr>
          <w:rFonts w:ascii="Times New Roman" w:hAnsi="Times New Roman"/>
          <w:b/>
          <w:i w:val="0"/>
          <w:color w:val="auto"/>
          <w:sz w:val="24"/>
          <w:szCs w:val="24"/>
        </w:rPr>
        <w:lastRenderedPageBreak/>
        <w:t>Perilaku Pencegahan Penularan Covid-19 dalam 1 Bulan Terakhir</w:t>
      </w:r>
    </w:p>
    <w:p w:rsidR="002C4124" w:rsidRPr="00FD28A6" w:rsidRDefault="00CC02D0" w:rsidP="00FD28A6">
      <w:pPr>
        <w:spacing w:before="260" w:after="260" w:line="240" w:lineRule="auto"/>
        <w:ind w:left="284" w:hanging="284"/>
        <w:jc w:val="both"/>
        <w:rPr>
          <w:rFonts w:ascii="Times New Roman" w:hAnsi="Times New Roman"/>
          <w:b/>
          <w:sz w:val="24"/>
          <w:szCs w:val="24"/>
        </w:rPr>
      </w:pPr>
      <w:r w:rsidRPr="00FD28A6">
        <w:rPr>
          <w:rFonts w:ascii="Times New Roman" w:hAnsi="Times New Roman"/>
          <w:b/>
          <w:sz w:val="24"/>
          <w:szCs w:val="24"/>
        </w:rPr>
        <w:t xml:space="preserve">1. </w:t>
      </w:r>
      <w:r w:rsidR="00FD28A6">
        <w:rPr>
          <w:rFonts w:ascii="Times New Roman" w:hAnsi="Times New Roman"/>
          <w:b/>
          <w:sz w:val="24"/>
          <w:szCs w:val="24"/>
          <w:lang w:val="id-ID"/>
        </w:rPr>
        <w:tab/>
      </w:r>
      <w:r w:rsidR="00D07589" w:rsidRPr="00FD28A6">
        <w:rPr>
          <w:rFonts w:ascii="Times New Roman" w:hAnsi="Times New Roman"/>
          <w:b/>
          <w:sz w:val="24"/>
          <w:szCs w:val="24"/>
        </w:rPr>
        <w:t xml:space="preserve">Cuci Tangan Pakai Sabun </w:t>
      </w:r>
      <w:r w:rsidR="00B3603B" w:rsidRPr="00FD28A6">
        <w:rPr>
          <w:rFonts w:ascii="Times New Roman" w:hAnsi="Times New Roman"/>
          <w:b/>
          <w:sz w:val="24"/>
          <w:szCs w:val="24"/>
          <w:lang w:val="id-ID"/>
        </w:rPr>
        <w:t xml:space="preserve">(CTPS) </w:t>
      </w:r>
      <w:r w:rsidR="00D07589" w:rsidRPr="00FD28A6">
        <w:rPr>
          <w:rFonts w:ascii="Times New Roman" w:hAnsi="Times New Roman"/>
          <w:b/>
          <w:sz w:val="24"/>
          <w:szCs w:val="24"/>
        </w:rPr>
        <w:t>secara rutin di rumah</w:t>
      </w:r>
    </w:p>
    <w:p w:rsidR="00316A8A" w:rsidRDefault="004F594F" w:rsidP="00316A8A">
      <w:pPr>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Hasil penelitian menunjukkan </w:t>
      </w:r>
      <w:r w:rsidR="00B01A13" w:rsidRPr="00413D69">
        <w:rPr>
          <w:rFonts w:ascii="Times New Roman" w:hAnsi="Times New Roman"/>
          <w:sz w:val="24"/>
          <w:szCs w:val="24"/>
        </w:rPr>
        <w:t xml:space="preserve">terdapat </w:t>
      </w:r>
      <w:r w:rsidR="000F07FC" w:rsidRPr="00413D69">
        <w:rPr>
          <w:rFonts w:ascii="Times New Roman" w:hAnsi="Times New Roman"/>
          <w:sz w:val="24"/>
          <w:szCs w:val="24"/>
        </w:rPr>
        <w:t>66</w:t>
      </w:r>
      <w:r w:rsidR="00B01A13" w:rsidRPr="00413D69">
        <w:rPr>
          <w:rFonts w:ascii="Times New Roman" w:hAnsi="Times New Roman"/>
          <w:sz w:val="24"/>
          <w:szCs w:val="24"/>
        </w:rPr>
        <w:t xml:space="preserve"> dari 89 responden (</w:t>
      </w:r>
      <w:r w:rsidR="000F07FC" w:rsidRPr="00413D69">
        <w:rPr>
          <w:rFonts w:ascii="Times New Roman" w:hAnsi="Times New Roman"/>
          <w:sz w:val="24"/>
          <w:szCs w:val="24"/>
        </w:rPr>
        <w:t>74,2</w:t>
      </w:r>
      <w:r w:rsidRPr="00413D69">
        <w:rPr>
          <w:rFonts w:ascii="Times New Roman" w:hAnsi="Times New Roman"/>
          <w:sz w:val="24"/>
          <w:szCs w:val="24"/>
        </w:rPr>
        <w:t xml:space="preserve">%) yang </w:t>
      </w:r>
      <w:r w:rsidR="00FD28A6">
        <w:rPr>
          <w:rFonts w:ascii="Times New Roman" w:hAnsi="Times New Roman"/>
          <w:sz w:val="24"/>
          <w:szCs w:val="24"/>
          <w:lang w:val="id-ID"/>
        </w:rPr>
        <w:t xml:space="preserve"> </w:t>
      </w:r>
      <w:r w:rsidR="00B01A13" w:rsidRPr="00413D69">
        <w:rPr>
          <w:rFonts w:ascii="Times New Roman" w:hAnsi="Times New Roman"/>
          <w:sz w:val="24"/>
          <w:szCs w:val="24"/>
        </w:rPr>
        <w:t>telah</w:t>
      </w:r>
      <w:r w:rsidR="00FD28A6">
        <w:rPr>
          <w:rFonts w:ascii="Times New Roman" w:hAnsi="Times New Roman"/>
          <w:sz w:val="24"/>
          <w:szCs w:val="24"/>
          <w:lang w:val="id-ID"/>
        </w:rPr>
        <w:t xml:space="preserve"> </w:t>
      </w:r>
      <w:r w:rsidR="00B01A13" w:rsidRPr="00413D69">
        <w:rPr>
          <w:rFonts w:ascii="Times New Roman" w:hAnsi="Times New Roman"/>
          <w:sz w:val="24"/>
          <w:szCs w:val="24"/>
        </w:rPr>
        <w:t xml:space="preserve">baik </w:t>
      </w:r>
      <w:r w:rsidR="00FD28A6">
        <w:rPr>
          <w:rFonts w:ascii="Times New Roman" w:hAnsi="Times New Roman"/>
          <w:sz w:val="24"/>
          <w:szCs w:val="24"/>
          <w:lang w:val="id-ID"/>
        </w:rPr>
        <w:t xml:space="preserve"> </w:t>
      </w:r>
      <w:r w:rsidRPr="00413D69">
        <w:rPr>
          <w:rFonts w:ascii="Times New Roman" w:hAnsi="Times New Roman"/>
          <w:sz w:val="24"/>
          <w:szCs w:val="24"/>
        </w:rPr>
        <w:t xml:space="preserve">dalam melakukan </w:t>
      </w:r>
      <w:r w:rsidRPr="00413D69">
        <w:rPr>
          <w:rFonts w:ascii="Times New Roman" w:hAnsi="Times New Roman"/>
          <w:sz w:val="24"/>
          <w:szCs w:val="24"/>
        </w:rPr>
        <w:lastRenderedPageBreak/>
        <w:t xml:space="preserve">Cuci Tangan Pakai Sabun (CTPS) secara rutin di rumah. </w:t>
      </w:r>
      <w:r w:rsidR="00B01A13" w:rsidRPr="00413D69">
        <w:rPr>
          <w:rFonts w:ascii="Times New Roman" w:hAnsi="Times New Roman"/>
          <w:sz w:val="24"/>
          <w:szCs w:val="24"/>
        </w:rPr>
        <w:t xml:space="preserve">Akan tetapi responden yang kurang baik masih ditemukan sebanyak </w:t>
      </w:r>
      <w:r w:rsidR="000F07FC" w:rsidRPr="00413D69">
        <w:rPr>
          <w:rFonts w:ascii="Times New Roman" w:hAnsi="Times New Roman"/>
          <w:sz w:val="24"/>
          <w:szCs w:val="24"/>
        </w:rPr>
        <w:t>23</w:t>
      </w:r>
      <w:r w:rsidR="00B01A13" w:rsidRPr="00413D69">
        <w:rPr>
          <w:rFonts w:ascii="Times New Roman" w:hAnsi="Times New Roman"/>
          <w:sz w:val="24"/>
          <w:szCs w:val="24"/>
        </w:rPr>
        <w:t xml:space="preserve"> orang responden (</w:t>
      </w:r>
      <w:r w:rsidR="000F07FC" w:rsidRPr="00413D69">
        <w:rPr>
          <w:rFonts w:ascii="Times New Roman" w:hAnsi="Times New Roman"/>
          <w:sz w:val="24"/>
          <w:szCs w:val="24"/>
        </w:rPr>
        <w:t>25,8</w:t>
      </w:r>
      <w:r w:rsidR="00B01A13" w:rsidRPr="00413D69">
        <w:rPr>
          <w:rFonts w:ascii="Times New Roman" w:hAnsi="Times New Roman"/>
          <w:sz w:val="24"/>
          <w:szCs w:val="24"/>
        </w:rPr>
        <w:t>%), seperti yang terlihat pada tabel berikut</w:t>
      </w:r>
      <w:r w:rsidR="00FD28A6">
        <w:rPr>
          <w:rFonts w:ascii="Times New Roman" w:hAnsi="Times New Roman"/>
          <w:sz w:val="24"/>
          <w:szCs w:val="24"/>
          <w:lang w:val="id-ID"/>
        </w:rPr>
        <w:t xml:space="preserve"> </w:t>
      </w:r>
      <w:r w:rsidR="00B01A13" w:rsidRPr="00413D69">
        <w:rPr>
          <w:rFonts w:ascii="Times New Roman" w:hAnsi="Times New Roman"/>
          <w:sz w:val="24"/>
          <w:szCs w:val="24"/>
        </w:rPr>
        <w:t>:</w:t>
      </w:r>
    </w:p>
    <w:p w:rsidR="00FD28A6" w:rsidRPr="00FD28A6" w:rsidRDefault="00FD28A6" w:rsidP="00316A8A">
      <w:pPr>
        <w:spacing w:after="0" w:line="480" w:lineRule="auto"/>
        <w:ind w:firstLine="567"/>
        <w:jc w:val="both"/>
        <w:rPr>
          <w:rFonts w:ascii="Times New Roman" w:hAnsi="Times New Roman"/>
          <w:sz w:val="24"/>
          <w:szCs w:val="24"/>
          <w:lang w:val="id-ID"/>
        </w:rPr>
        <w:sectPr w:rsidR="00FD28A6" w:rsidRPr="00FD28A6" w:rsidSect="00316A8A">
          <w:type w:val="continuous"/>
          <w:pgSz w:w="11906" w:h="16838" w:code="9"/>
          <w:pgMar w:top="1701" w:right="1701" w:bottom="1701" w:left="1985" w:header="709" w:footer="709" w:gutter="0"/>
          <w:cols w:num="2" w:space="510"/>
          <w:titlePg/>
          <w:docGrid w:linePitch="360"/>
        </w:sectPr>
      </w:pPr>
    </w:p>
    <w:p w:rsidR="004F594F" w:rsidRPr="00413D69" w:rsidRDefault="004F594F" w:rsidP="00A325A7">
      <w:pPr>
        <w:spacing w:after="0" w:line="480" w:lineRule="auto"/>
        <w:ind w:firstLine="720"/>
        <w:jc w:val="both"/>
        <w:rPr>
          <w:rFonts w:ascii="Times New Roman" w:hAnsi="Times New Roman"/>
          <w:sz w:val="24"/>
          <w:szCs w:val="24"/>
        </w:rPr>
      </w:pPr>
    </w:p>
    <w:p w:rsidR="00B01A13" w:rsidRPr="008A461B" w:rsidRDefault="007568C2"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lastRenderedPageBreak/>
        <w:t xml:space="preserve">Tabel </w:t>
      </w:r>
      <w:r w:rsidR="008A461B" w:rsidRPr="008A461B">
        <w:rPr>
          <w:rFonts w:ascii="Times New Roman" w:hAnsi="Times New Roman"/>
          <w:b/>
          <w:sz w:val="24"/>
          <w:szCs w:val="24"/>
          <w:lang w:val="id-ID"/>
        </w:rPr>
        <w:t>2</w:t>
      </w:r>
      <w:r w:rsidRPr="008A461B">
        <w:rPr>
          <w:rFonts w:ascii="Times New Roman" w:hAnsi="Times New Roman"/>
          <w:b/>
          <w:sz w:val="24"/>
          <w:szCs w:val="24"/>
        </w:rPr>
        <w:t>.</w:t>
      </w:r>
      <w:r w:rsidR="00B01A13" w:rsidRPr="008A461B">
        <w:rPr>
          <w:rFonts w:ascii="Times New Roman" w:hAnsi="Times New Roman"/>
          <w:b/>
          <w:sz w:val="24"/>
          <w:szCs w:val="24"/>
        </w:rPr>
        <w:t xml:space="preserve"> Kategori Responden berdasarkan Pelaksanaan Cuci Tangan Pakai Sabun (CTPS) secara Rutin di Rumah</w:t>
      </w:r>
    </w:p>
    <w:tbl>
      <w:tblPr>
        <w:tblW w:w="8320" w:type="dxa"/>
        <w:tblInd w:w="10" w:type="dxa"/>
        <w:tblBorders>
          <w:top w:val="single" w:sz="4" w:space="0" w:color="auto"/>
          <w:bottom w:val="single" w:sz="4" w:space="0" w:color="auto"/>
          <w:insideH w:val="single" w:sz="4" w:space="0" w:color="auto"/>
        </w:tblBorders>
        <w:tblLook w:val="04A0"/>
      </w:tblPr>
      <w:tblGrid>
        <w:gridCol w:w="4918"/>
        <w:gridCol w:w="1418"/>
        <w:gridCol w:w="1984"/>
      </w:tblGrid>
      <w:tr w:rsidR="00256B08" w:rsidRPr="008A461B" w:rsidTr="00986B36">
        <w:tc>
          <w:tcPr>
            <w:tcW w:w="4918" w:type="dxa"/>
            <w:shd w:val="clear" w:color="auto" w:fill="auto"/>
          </w:tcPr>
          <w:p w:rsidR="004F594F" w:rsidRPr="008A461B" w:rsidRDefault="004F594F"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CTPS Rutin di Rumah</w:t>
            </w:r>
            <w:r w:rsidR="008E5795" w:rsidRPr="008A461B">
              <w:rPr>
                <w:rFonts w:ascii="Times New Roman" w:hAnsi="Times New Roman"/>
                <w:b/>
                <w:sz w:val="24"/>
                <w:szCs w:val="24"/>
              </w:rPr>
              <w:t xml:space="preserve"> 1 Bulan Terakhir</w:t>
            </w:r>
          </w:p>
        </w:tc>
        <w:tc>
          <w:tcPr>
            <w:tcW w:w="1418" w:type="dxa"/>
            <w:shd w:val="clear" w:color="auto" w:fill="auto"/>
          </w:tcPr>
          <w:p w:rsidR="004F594F" w:rsidRPr="008A461B" w:rsidRDefault="004F594F"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f</w:t>
            </w:r>
          </w:p>
        </w:tc>
        <w:tc>
          <w:tcPr>
            <w:tcW w:w="1984" w:type="dxa"/>
            <w:shd w:val="clear" w:color="auto" w:fill="auto"/>
          </w:tcPr>
          <w:p w:rsidR="004F594F" w:rsidRPr="008A461B" w:rsidRDefault="004F594F"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w:t>
            </w:r>
          </w:p>
        </w:tc>
      </w:tr>
      <w:tr w:rsidR="00256B08" w:rsidRPr="00413D69" w:rsidTr="00986B36">
        <w:tc>
          <w:tcPr>
            <w:tcW w:w="4918" w:type="dxa"/>
            <w:shd w:val="clear" w:color="auto" w:fill="auto"/>
          </w:tcPr>
          <w:p w:rsidR="004F594F" w:rsidRPr="00413D69" w:rsidRDefault="004F594F" w:rsidP="00D00EE6">
            <w:pPr>
              <w:spacing w:after="0" w:line="240" w:lineRule="auto"/>
              <w:jc w:val="both"/>
              <w:rPr>
                <w:rFonts w:ascii="Times New Roman" w:hAnsi="Times New Roman"/>
                <w:sz w:val="24"/>
                <w:szCs w:val="24"/>
              </w:rPr>
            </w:pPr>
            <w:r w:rsidRPr="00413D69">
              <w:rPr>
                <w:rFonts w:ascii="Times New Roman" w:hAnsi="Times New Roman"/>
                <w:sz w:val="24"/>
                <w:szCs w:val="24"/>
              </w:rPr>
              <w:t>Kurang Baik</w:t>
            </w:r>
          </w:p>
          <w:p w:rsidR="004F594F" w:rsidRPr="00413D69" w:rsidRDefault="004F594F" w:rsidP="00D00EE6">
            <w:pPr>
              <w:spacing w:after="0" w:line="240" w:lineRule="auto"/>
              <w:jc w:val="both"/>
              <w:rPr>
                <w:rFonts w:ascii="Times New Roman" w:hAnsi="Times New Roman"/>
                <w:sz w:val="24"/>
                <w:szCs w:val="24"/>
              </w:rPr>
            </w:pPr>
            <w:r w:rsidRPr="00413D69">
              <w:rPr>
                <w:rFonts w:ascii="Times New Roman" w:hAnsi="Times New Roman"/>
                <w:sz w:val="24"/>
                <w:szCs w:val="24"/>
              </w:rPr>
              <w:t>Baik</w:t>
            </w:r>
          </w:p>
        </w:tc>
        <w:tc>
          <w:tcPr>
            <w:tcW w:w="1418" w:type="dxa"/>
            <w:shd w:val="clear" w:color="auto" w:fill="auto"/>
          </w:tcPr>
          <w:p w:rsidR="004F594F" w:rsidRPr="00413D69" w:rsidRDefault="000F07FC" w:rsidP="008A461B">
            <w:pPr>
              <w:spacing w:after="0" w:line="240" w:lineRule="auto"/>
              <w:jc w:val="center"/>
              <w:rPr>
                <w:rFonts w:ascii="Times New Roman" w:hAnsi="Times New Roman"/>
                <w:sz w:val="24"/>
                <w:szCs w:val="24"/>
              </w:rPr>
            </w:pPr>
            <w:r w:rsidRPr="00413D69">
              <w:rPr>
                <w:rFonts w:ascii="Times New Roman" w:hAnsi="Times New Roman"/>
                <w:sz w:val="24"/>
                <w:szCs w:val="24"/>
              </w:rPr>
              <w:t>23</w:t>
            </w:r>
          </w:p>
          <w:p w:rsidR="004F594F" w:rsidRPr="00413D69" w:rsidRDefault="000F07FC" w:rsidP="008A461B">
            <w:pPr>
              <w:spacing w:after="0" w:line="240" w:lineRule="auto"/>
              <w:jc w:val="center"/>
              <w:rPr>
                <w:rFonts w:ascii="Times New Roman" w:hAnsi="Times New Roman"/>
                <w:sz w:val="24"/>
                <w:szCs w:val="24"/>
              </w:rPr>
            </w:pPr>
            <w:r w:rsidRPr="00413D69">
              <w:rPr>
                <w:rFonts w:ascii="Times New Roman" w:hAnsi="Times New Roman"/>
                <w:sz w:val="24"/>
                <w:szCs w:val="24"/>
              </w:rPr>
              <w:t>66</w:t>
            </w:r>
          </w:p>
        </w:tc>
        <w:tc>
          <w:tcPr>
            <w:tcW w:w="1984" w:type="dxa"/>
            <w:shd w:val="clear" w:color="auto" w:fill="auto"/>
          </w:tcPr>
          <w:p w:rsidR="004F594F" w:rsidRPr="00413D69" w:rsidRDefault="000F07FC" w:rsidP="008A461B">
            <w:pPr>
              <w:spacing w:after="0" w:line="240" w:lineRule="auto"/>
              <w:jc w:val="center"/>
              <w:rPr>
                <w:rFonts w:ascii="Times New Roman" w:hAnsi="Times New Roman"/>
                <w:sz w:val="24"/>
                <w:szCs w:val="24"/>
              </w:rPr>
            </w:pPr>
            <w:r w:rsidRPr="00413D69">
              <w:rPr>
                <w:rFonts w:ascii="Times New Roman" w:hAnsi="Times New Roman"/>
                <w:sz w:val="24"/>
                <w:szCs w:val="24"/>
              </w:rPr>
              <w:t>25,8</w:t>
            </w:r>
          </w:p>
          <w:p w:rsidR="004F594F" w:rsidRPr="00413D69" w:rsidRDefault="000F07FC" w:rsidP="008A461B">
            <w:pPr>
              <w:spacing w:after="0" w:line="240" w:lineRule="auto"/>
              <w:jc w:val="center"/>
              <w:rPr>
                <w:rFonts w:ascii="Times New Roman" w:hAnsi="Times New Roman"/>
                <w:sz w:val="24"/>
                <w:szCs w:val="24"/>
              </w:rPr>
            </w:pPr>
            <w:r w:rsidRPr="00413D69">
              <w:rPr>
                <w:rFonts w:ascii="Times New Roman" w:hAnsi="Times New Roman"/>
                <w:sz w:val="24"/>
                <w:szCs w:val="24"/>
              </w:rPr>
              <w:t>74,2</w:t>
            </w:r>
          </w:p>
        </w:tc>
      </w:tr>
      <w:tr w:rsidR="00256B08" w:rsidRPr="00413D69" w:rsidTr="00986B36">
        <w:tc>
          <w:tcPr>
            <w:tcW w:w="4918" w:type="dxa"/>
            <w:shd w:val="clear" w:color="auto" w:fill="auto"/>
          </w:tcPr>
          <w:p w:rsidR="004F594F" w:rsidRPr="008A461B" w:rsidRDefault="008A461B"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JUMLAH</w:t>
            </w:r>
          </w:p>
        </w:tc>
        <w:tc>
          <w:tcPr>
            <w:tcW w:w="1418" w:type="dxa"/>
            <w:shd w:val="clear" w:color="auto" w:fill="auto"/>
          </w:tcPr>
          <w:p w:rsidR="004F594F" w:rsidRPr="008A461B" w:rsidRDefault="004F594F"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89</w:t>
            </w:r>
          </w:p>
        </w:tc>
        <w:tc>
          <w:tcPr>
            <w:tcW w:w="1984" w:type="dxa"/>
            <w:shd w:val="clear" w:color="auto" w:fill="auto"/>
          </w:tcPr>
          <w:p w:rsidR="004F594F" w:rsidRPr="008A461B" w:rsidRDefault="004F594F" w:rsidP="008A461B">
            <w:pPr>
              <w:spacing w:after="0" w:line="240" w:lineRule="auto"/>
              <w:jc w:val="center"/>
              <w:rPr>
                <w:rFonts w:ascii="Times New Roman" w:hAnsi="Times New Roman"/>
                <w:b/>
                <w:sz w:val="24"/>
                <w:szCs w:val="24"/>
              </w:rPr>
            </w:pPr>
            <w:r w:rsidRPr="008A461B">
              <w:rPr>
                <w:rFonts w:ascii="Times New Roman" w:hAnsi="Times New Roman"/>
                <w:b/>
                <w:sz w:val="24"/>
                <w:szCs w:val="24"/>
              </w:rPr>
              <w:t>100</w:t>
            </w:r>
          </w:p>
        </w:tc>
      </w:tr>
    </w:tbl>
    <w:p w:rsidR="00D821D7" w:rsidRPr="00413D69" w:rsidRDefault="00B01A13" w:rsidP="00871C52">
      <w:pPr>
        <w:spacing w:after="0" w:line="360" w:lineRule="auto"/>
        <w:jc w:val="both"/>
        <w:rPr>
          <w:rFonts w:ascii="Times New Roman" w:hAnsi="Times New Roman"/>
          <w:sz w:val="24"/>
          <w:szCs w:val="24"/>
        </w:rPr>
      </w:pPr>
      <w:r w:rsidRPr="00413D69">
        <w:rPr>
          <w:rFonts w:ascii="Times New Roman" w:hAnsi="Times New Roman"/>
          <w:sz w:val="24"/>
          <w:szCs w:val="24"/>
        </w:rPr>
        <w:t>Sumber</w:t>
      </w:r>
      <w:r w:rsidR="00635311">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316A8A" w:rsidRPr="00635311" w:rsidRDefault="00316A8A" w:rsidP="00A325A7">
      <w:pPr>
        <w:spacing w:after="0" w:line="480" w:lineRule="auto"/>
        <w:ind w:firstLine="567"/>
        <w:jc w:val="both"/>
        <w:rPr>
          <w:rFonts w:ascii="Times New Roman" w:hAnsi="Times New Roman"/>
          <w:sz w:val="24"/>
          <w:szCs w:val="24"/>
          <w:lang w:val="id-ID"/>
        </w:rPr>
        <w:sectPr w:rsidR="00316A8A" w:rsidRPr="00635311" w:rsidSect="00A325A7">
          <w:type w:val="continuous"/>
          <w:pgSz w:w="11906" w:h="16838" w:code="9"/>
          <w:pgMar w:top="1701" w:right="1701" w:bottom="1701" w:left="1985" w:header="709" w:footer="709" w:gutter="0"/>
          <w:cols w:space="720"/>
          <w:titlePg/>
          <w:docGrid w:linePitch="360"/>
        </w:sectPr>
      </w:pPr>
    </w:p>
    <w:p w:rsidR="009A329A" w:rsidRPr="00413D69" w:rsidRDefault="006031ED" w:rsidP="00A325A7">
      <w:pPr>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lastRenderedPageBreak/>
        <w:t xml:space="preserve">Perilaku CTPS secara rutin di rumah diukur melalui 9 </w:t>
      </w:r>
      <w:r w:rsidR="00327111" w:rsidRPr="00413D69">
        <w:rPr>
          <w:rFonts w:ascii="Times New Roman" w:hAnsi="Times New Roman"/>
          <w:sz w:val="24"/>
          <w:szCs w:val="24"/>
        </w:rPr>
        <w:t xml:space="preserve">tindakan. </w:t>
      </w:r>
      <w:r w:rsidR="009A329A" w:rsidRPr="00413D69">
        <w:rPr>
          <w:rFonts w:ascii="Times New Roman" w:hAnsi="Times New Roman"/>
          <w:sz w:val="24"/>
          <w:szCs w:val="24"/>
        </w:rPr>
        <w:t xml:space="preserve">CTPS yang selalu rutin dilakukan, persentase </w:t>
      </w:r>
      <w:r w:rsidR="00327111" w:rsidRPr="00413D69">
        <w:rPr>
          <w:rFonts w:ascii="Times New Roman" w:hAnsi="Times New Roman"/>
          <w:sz w:val="24"/>
          <w:szCs w:val="24"/>
        </w:rPr>
        <w:t>tertinggi</w:t>
      </w:r>
      <w:r w:rsidR="00366197">
        <w:rPr>
          <w:rFonts w:ascii="Times New Roman" w:hAnsi="Times New Roman"/>
          <w:sz w:val="24"/>
          <w:szCs w:val="24"/>
          <w:lang w:val="id-ID"/>
        </w:rPr>
        <w:t>,</w:t>
      </w:r>
      <w:r w:rsidR="00327111" w:rsidRPr="00413D69">
        <w:rPr>
          <w:rFonts w:ascii="Times New Roman" w:hAnsi="Times New Roman"/>
          <w:sz w:val="24"/>
          <w:szCs w:val="24"/>
        </w:rPr>
        <w:t xml:space="preserve"> yaitu setelah menggunakan toilet dengan jumlah 49 orang responden (55,6%), </w:t>
      </w:r>
      <w:r w:rsidR="009A329A" w:rsidRPr="00413D69">
        <w:rPr>
          <w:rFonts w:ascii="Times New Roman" w:hAnsi="Times New Roman"/>
          <w:sz w:val="24"/>
          <w:szCs w:val="24"/>
        </w:rPr>
        <w:t xml:space="preserve">diikuti setelah makan </w:t>
      </w:r>
      <w:r w:rsidR="00327111" w:rsidRPr="00413D69">
        <w:rPr>
          <w:rFonts w:ascii="Times New Roman" w:hAnsi="Times New Roman"/>
          <w:sz w:val="24"/>
          <w:szCs w:val="24"/>
        </w:rPr>
        <w:t>sebanyak 40 orang (44,94%)</w:t>
      </w:r>
      <w:r w:rsidR="009A329A" w:rsidRPr="00413D69">
        <w:rPr>
          <w:rFonts w:ascii="Times New Roman" w:hAnsi="Times New Roman"/>
          <w:sz w:val="24"/>
          <w:szCs w:val="24"/>
        </w:rPr>
        <w:t>, CTPS ketika sebelum makan dan setelah membuang sampah sebanyak 35 orang (39,33%),</w:t>
      </w:r>
      <w:r w:rsidR="00366197">
        <w:rPr>
          <w:rFonts w:ascii="Times New Roman" w:hAnsi="Times New Roman"/>
          <w:sz w:val="24"/>
          <w:szCs w:val="24"/>
        </w:rPr>
        <w:t xml:space="preserve"> 32,58% setelah menyentuh hewan</w:t>
      </w:r>
      <w:r w:rsidR="009A329A" w:rsidRPr="00413D69">
        <w:rPr>
          <w:rFonts w:ascii="Times New Roman" w:hAnsi="Times New Roman"/>
          <w:sz w:val="24"/>
          <w:szCs w:val="24"/>
        </w:rPr>
        <w:t xml:space="preserve"> dan terakhir setelah CTPS mengeringkan tangan mengguna</w:t>
      </w:r>
      <w:r w:rsidR="00366197">
        <w:rPr>
          <w:rFonts w:ascii="Times New Roman" w:hAnsi="Times New Roman"/>
          <w:sz w:val="24"/>
          <w:szCs w:val="24"/>
          <w:lang w:val="id-ID"/>
        </w:rPr>
        <w:t>-</w:t>
      </w:r>
      <w:r w:rsidR="009A329A" w:rsidRPr="00413D69">
        <w:rPr>
          <w:rFonts w:ascii="Times New Roman" w:hAnsi="Times New Roman"/>
          <w:sz w:val="24"/>
          <w:szCs w:val="24"/>
        </w:rPr>
        <w:t xml:space="preserve">kan tisu atau handuk kecil. </w:t>
      </w:r>
    </w:p>
    <w:p w:rsidR="00C42594" w:rsidRDefault="009A329A" w:rsidP="00A325A7">
      <w:pPr>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Sedangkan untuk tindakan </w:t>
      </w:r>
      <w:r w:rsidR="00AB4171" w:rsidRPr="00413D69">
        <w:rPr>
          <w:rFonts w:ascii="Times New Roman" w:hAnsi="Times New Roman"/>
          <w:sz w:val="24"/>
          <w:szCs w:val="24"/>
        </w:rPr>
        <w:t xml:space="preserve">CTPS </w:t>
      </w:r>
      <w:r w:rsidRPr="00413D69">
        <w:rPr>
          <w:rFonts w:ascii="Times New Roman" w:hAnsi="Times New Roman"/>
          <w:sz w:val="24"/>
          <w:szCs w:val="24"/>
        </w:rPr>
        <w:t>yang jarang dilakukan</w:t>
      </w:r>
      <w:r w:rsidR="00366197">
        <w:rPr>
          <w:rFonts w:ascii="Times New Roman" w:hAnsi="Times New Roman"/>
          <w:sz w:val="24"/>
          <w:szCs w:val="24"/>
          <w:lang w:val="id-ID"/>
        </w:rPr>
        <w:t>,</w:t>
      </w:r>
      <w:r w:rsidRPr="00413D69">
        <w:rPr>
          <w:rFonts w:ascii="Times New Roman" w:hAnsi="Times New Roman"/>
          <w:sz w:val="24"/>
          <w:szCs w:val="24"/>
        </w:rPr>
        <w:t xml:space="preserve"> yaitu pada saat setelah bepergian sebanyak 89,89%, diikuti setelah batuk atau bersin dengan 87,64%, menggunakan tisu atau handuk kecil sebanyak 66,29%</w:t>
      </w:r>
      <w:r w:rsidR="00635311">
        <w:rPr>
          <w:rFonts w:ascii="Times New Roman" w:hAnsi="Times New Roman"/>
          <w:sz w:val="24"/>
          <w:szCs w:val="24"/>
          <w:lang w:val="id-ID"/>
        </w:rPr>
        <w:t xml:space="preserve"> </w:t>
      </w:r>
      <w:r w:rsidRPr="00413D69">
        <w:rPr>
          <w:rFonts w:ascii="Times New Roman" w:hAnsi="Times New Roman"/>
          <w:sz w:val="24"/>
          <w:szCs w:val="24"/>
        </w:rPr>
        <w:t xml:space="preserve">setelah menyentuh hewan </w:t>
      </w:r>
      <w:r w:rsidR="00635311">
        <w:rPr>
          <w:rFonts w:ascii="Times New Roman" w:hAnsi="Times New Roman"/>
          <w:sz w:val="24"/>
          <w:szCs w:val="24"/>
          <w:lang w:val="id-ID"/>
        </w:rPr>
        <w:t xml:space="preserve">sebanyak </w:t>
      </w:r>
      <w:r w:rsidRPr="00413D69">
        <w:rPr>
          <w:rFonts w:ascii="Times New Roman" w:hAnsi="Times New Roman"/>
          <w:sz w:val="24"/>
          <w:szCs w:val="24"/>
        </w:rPr>
        <w:t xml:space="preserve">67,42%, </w:t>
      </w:r>
      <w:r w:rsidRPr="00413D69">
        <w:rPr>
          <w:rFonts w:ascii="Times New Roman" w:hAnsi="Times New Roman"/>
          <w:sz w:val="24"/>
          <w:szCs w:val="24"/>
        </w:rPr>
        <w:lastRenderedPageBreak/>
        <w:t>diikuti setelah membuang s</w:t>
      </w:r>
      <w:r w:rsidR="00310C1F" w:rsidRPr="00413D69">
        <w:rPr>
          <w:rFonts w:ascii="Times New Roman" w:hAnsi="Times New Roman"/>
          <w:sz w:val="24"/>
          <w:szCs w:val="24"/>
        </w:rPr>
        <w:t xml:space="preserve">ampah dengan persentase 60,67%. </w:t>
      </w:r>
    </w:p>
    <w:p w:rsidR="0032309E" w:rsidRPr="00413D69" w:rsidRDefault="0032309E" w:rsidP="00A325A7">
      <w:pPr>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CTPS selanjutnya paling</w:t>
      </w:r>
      <w:r w:rsidR="00C42594">
        <w:rPr>
          <w:rFonts w:ascii="Times New Roman" w:hAnsi="Times New Roman"/>
          <w:sz w:val="24"/>
          <w:szCs w:val="24"/>
        </w:rPr>
        <w:t xml:space="preserve"> banyak dilakukan oleh responde</w:t>
      </w:r>
      <w:r w:rsidR="00C42594">
        <w:rPr>
          <w:rFonts w:ascii="Times New Roman" w:hAnsi="Times New Roman"/>
          <w:sz w:val="24"/>
          <w:szCs w:val="24"/>
          <w:lang w:val="id-ID"/>
        </w:rPr>
        <w:t>n,</w:t>
      </w:r>
      <w:r w:rsidRPr="00413D69">
        <w:rPr>
          <w:rFonts w:ascii="Times New Roman" w:hAnsi="Times New Roman"/>
          <w:sz w:val="24"/>
          <w:szCs w:val="24"/>
        </w:rPr>
        <w:t xml:space="preserve"> </w:t>
      </w:r>
      <w:r w:rsidR="009900E8" w:rsidRPr="00413D69">
        <w:rPr>
          <w:rFonts w:ascii="Times New Roman" w:hAnsi="Times New Roman"/>
          <w:sz w:val="24"/>
          <w:szCs w:val="24"/>
        </w:rPr>
        <w:t xml:space="preserve">yaitu sebelum makan dan sesudah membuang sampah, </w:t>
      </w:r>
      <w:r w:rsidR="00C42594">
        <w:rPr>
          <w:rFonts w:ascii="Times New Roman" w:hAnsi="Times New Roman"/>
          <w:sz w:val="24"/>
          <w:szCs w:val="24"/>
        </w:rPr>
        <w:t>dengan jumlah 35 orang (39,33%)</w:t>
      </w:r>
      <w:r w:rsidR="009900E8" w:rsidRPr="00413D69">
        <w:rPr>
          <w:rFonts w:ascii="Times New Roman" w:hAnsi="Times New Roman"/>
          <w:sz w:val="24"/>
          <w:szCs w:val="24"/>
        </w:rPr>
        <w:t xml:space="preserve"> dan sebanyak 60,67% dan 50,56% jarang kadang-kadang melakukan CTPS. </w:t>
      </w:r>
    </w:p>
    <w:p w:rsidR="00993248" w:rsidRPr="00413D69" w:rsidRDefault="00993248" w:rsidP="00A325A7">
      <w:pPr>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CTPS yang tidak pernah dilakukan </w:t>
      </w:r>
      <w:r w:rsidR="00310C1F" w:rsidRPr="00413D69">
        <w:rPr>
          <w:rFonts w:ascii="Times New Roman" w:hAnsi="Times New Roman"/>
          <w:sz w:val="24"/>
          <w:szCs w:val="24"/>
        </w:rPr>
        <w:t>atau sarana tidak pernah disediakan di rumah</w:t>
      </w:r>
      <w:r w:rsidR="00F765C7">
        <w:rPr>
          <w:rFonts w:ascii="Times New Roman" w:hAnsi="Times New Roman"/>
          <w:sz w:val="24"/>
          <w:szCs w:val="24"/>
          <w:lang w:val="id-ID"/>
        </w:rPr>
        <w:t>.</w:t>
      </w:r>
      <w:r w:rsidR="00310C1F" w:rsidRPr="00413D69">
        <w:rPr>
          <w:rFonts w:ascii="Times New Roman" w:hAnsi="Times New Roman"/>
          <w:sz w:val="24"/>
          <w:szCs w:val="24"/>
        </w:rPr>
        <w:t xml:space="preserve"> </w:t>
      </w:r>
      <w:r w:rsidRPr="00413D69">
        <w:rPr>
          <w:rFonts w:ascii="Times New Roman" w:hAnsi="Times New Roman"/>
          <w:sz w:val="24"/>
          <w:szCs w:val="24"/>
        </w:rPr>
        <w:t>yaitu menggu</w:t>
      </w:r>
      <w:r w:rsidR="00F765C7">
        <w:rPr>
          <w:rFonts w:ascii="Times New Roman" w:hAnsi="Times New Roman"/>
          <w:sz w:val="24"/>
          <w:szCs w:val="24"/>
          <w:lang w:val="id-ID"/>
        </w:rPr>
        <w:t>-</w:t>
      </w:r>
      <w:r w:rsidRPr="00413D69">
        <w:rPr>
          <w:rFonts w:ascii="Times New Roman" w:hAnsi="Times New Roman"/>
          <w:sz w:val="24"/>
          <w:szCs w:val="24"/>
        </w:rPr>
        <w:t>nakan tisu atau handuk untuk mengeringkan tangan sebanyak 10 orang responden (11,24%), mencuci tangan setelah batuk atau bers</w:t>
      </w:r>
      <w:r w:rsidR="009A329A" w:rsidRPr="00413D69">
        <w:rPr>
          <w:rFonts w:ascii="Times New Roman" w:hAnsi="Times New Roman"/>
          <w:sz w:val="24"/>
          <w:szCs w:val="24"/>
        </w:rPr>
        <w:t>in dengan 9 orang (10,11%).</w:t>
      </w:r>
      <w:r w:rsidR="00310C1F" w:rsidRPr="00413D69">
        <w:rPr>
          <w:rFonts w:ascii="Times New Roman" w:hAnsi="Times New Roman"/>
          <w:sz w:val="24"/>
          <w:szCs w:val="24"/>
        </w:rPr>
        <w:t xml:space="preserve"> Penggunaan tisu atau handuk setelah melakukan CTPS di rumah belum dianggap perlu menurut responden. </w:t>
      </w:r>
    </w:p>
    <w:p w:rsidR="00316A8A" w:rsidRDefault="00316A8A" w:rsidP="004636FA">
      <w:pPr>
        <w:spacing w:after="0" w:line="240" w:lineRule="auto"/>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310C1F" w:rsidRPr="00DE50EC" w:rsidRDefault="00310C1F" w:rsidP="00DE50EC">
      <w:pPr>
        <w:spacing w:after="0" w:line="240" w:lineRule="auto"/>
        <w:jc w:val="center"/>
        <w:rPr>
          <w:rFonts w:ascii="Times New Roman" w:hAnsi="Times New Roman"/>
          <w:b/>
          <w:sz w:val="24"/>
          <w:szCs w:val="24"/>
        </w:rPr>
      </w:pPr>
      <w:r w:rsidRPr="00DE50EC">
        <w:rPr>
          <w:rFonts w:ascii="Times New Roman" w:hAnsi="Times New Roman"/>
          <w:b/>
          <w:sz w:val="24"/>
          <w:szCs w:val="24"/>
        </w:rPr>
        <w:lastRenderedPageBreak/>
        <w:t xml:space="preserve">Tabel </w:t>
      </w:r>
      <w:r w:rsidR="00031D47">
        <w:rPr>
          <w:rFonts w:ascii="Times New Roman" w:hAnsi="Times New Roman"/>
          <w:b/>
          <w:sz w:val="24"/>
          <w:szCs w:val="24"/>
          <w:lang w:val="id-ID"/>
        </w:rPr>
        <w:t>3</w:t>
      </w:r>
      <w:r w:rsidRPr="00DE50EC">
        <w:rPr>
          <w:rFonts w:ascii="Times New Roman" w:hAnsi="Times New Roman"/>
          <w:b/>
          <w:sz w:val="24"/>
          <w:szCs w:val="24"/>
        </w:rPr>
        <w:t>. Distribusi Responden menurut Perilaku Cuci Tangan Secara Rutin di Rumah</w:t>
      </w:r>
    </w:p>
    <w:tbl>
      <w:tblPr>
        <w:tblW w:w="8275" w:type="dxa"/>
        <w:tblInd w:w="108" w:type="dxa"/>
        <w:tblBorders>
          <w:top w:val="single" w:sz="4" w:space="0" w:color="auto"/>
          <w:bottom w:val="single" w:sz="4" w:space="0" w:color="auto"/>
          <w:insideH w:val="single" w:sz="4" w:space="0" w:color="auto"/>
        </w:tblBorders>
        <w:tblLayout w:type="fixed"/>
        <w:tblLook w:val="04A0"/>
      </w:tblPr>
      <w:tblGrid>
        <w:gridCol w:w="500"/>
        <w:gridCol w:w="3015"/>
        <w:gridCol w:w="620"/>
        <w:gridCol w:w="900"/>
        <w:gridCol w:w="630"/>
        <w:gridCol w:w="1080"/>
        <w:gridCol w:w="540"/>
        <w:gridCol w:w="990"/>
      </w:tblGrid>
      <w:tr w:rsidR="00256B08" w:rsidRPr="00DE50EC" w:rsidTr="00DD5D4C">
        <w:trPr>
          <w:trHeight w:val="549"/>
        </w:trPr>
        <w:tc>
          <w:tcPr>
            <w:tcW w:w="500" w:type="dxa"/>
            <w:vMerge w:val="restart"/>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No</w:t>
            </w:r>
          </w:p>
        </w:tc>
        <w:tc>
          <w:tcPr>
            <w:tcW w:w="3015" w:type="dxa"/>
            <w:vMerge w:val="restart"/>
            <w:shd w:val="clear" w:color="auto" w:fill="auto"/>
            <w:hideMark/>
          </w:tcPr>
          <w:p w:rsidR="00D21981"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 xml:space="preserve">Perilaku </w:t>
            </w:r>
            <w:r w:rsidRPr="00DE50EC">
              <w:rPr>
                <w:rFonts w:ascii="Times New Roman" w:hAnsi="Times New Roman"/>
                <w:b/>
                <w:sz w:val="24"/>
                <w:szCs w:val="24"/>
              </w:rPr>
              <w:t>Cuci Tangan Secara Rutin di Rumah</w:t>
            </w:r>
            <w:r w:rsidR="008E5795" w:rsidRPr="00DE50EC">
              <w:rPr>
                <w:rFonts w:ascii="Times New Roman" w:hAnsi="Times New Roman"/>
                <w:b/>
                <w:sz w:val="24"/>
                <w:szCs w:val="24"/>
              </w:rPr>
              <w:t xml:space="preserve"> </w:t>
            </w:r>
          </w:p>
          <w:p w:rsidR="001E71AA" w:rsidRPr="00DE50EC" w:rsidRDefault="008E5795" w:rsidP="00DE50EC">
            <w:pPr>
              <w:spacing w:after="0" w:line="240" w:lineRule="auto"/>
              <w:jc w:val="center"/>
              <w:rPr>
                <w:rFonts w:ascii="Times New Roman" w:hAnsi="Times New Roman"/>
                <w:b/>
                <w:sz w:val="24"/>
                <w:szCs w:val="24"/>
              </w:rPr>
            </w:pPr>
            <w:r w:rsidRPr="00DE50EC">
              <w:rPr>
                <w:rFonts w:ascii="Times New Roman" w:hAnsi="Times New Roman"/>
                <w:b/>
                <w:sz w:val="24"/>
                <w:szCs w:val="24"/>
              </w:rPr>
              <w:t>1 Bulan Terakhir</w:t>
            </w:r>
          </w:p>
        </w:tc>
        <w:tc>
          <w:tcPr>
            <w:tcW w:w="1520" w:type="dxa"/>
            <w:gridSpan w:val="2"/>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Tidak Pernah/ Tidak Ada</w:t>
            </w:r>
          </w:p>
        </w:tc>
        <w:tc>
          <w:tcPr>
            <w:tcW w:w="1710" w:type="dxa"/>
            <w:gridSpan w:val="2"/>
            <w:shd w:val="clear" w:color="auto" w:fill="auto"/>
            <w:hideMark/>
          </w:tcPr>
          <w:p w:rsidR="00D21981"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Kadang2/</w:t>
            </w:r>
          </w:p>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Jarang</w:t>
            </w:r>
          </w:p>
        </w:tc>
        <w:tc>
          <w:tcPr>
            <w:tcW w:w="1530" w:type="dxa"/>
            <w:gridSpan w:val="2"/>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Selalu/ Rutin</w:t>
            </w:r>
          </w:p>
        </w:tc>
      </w:tr>
      <w:tr w:rsidR="00256B08" w:rsidRPr="00DE50EC" w:rsidTr="00DD5D4C">
        <w:trPr>
          <w:trHeight w:val="419"/>
        </w:trPr>
        <w:tc>
          <w:tcPr>
            <w:tcW w:w="500" w:type="dxa"/>
            <w:vMerge/>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p>
        </w:tc>
        <w:tc>
          <w:tcPr>
            <w:tcW w:w="3015" w:type="dxa"/>
            <w:vMerge/>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p>
        </w:tc>
        <w:tc>
          <w:tcPr>
            <w:tcW w:w="620" w:type="dxa"/>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n</w:t>
            </w:r>
          </w:p>
        </w:tc>
        <w:tc>
          <w:tcPr>
            <w:tcW w:w="900" w:type="dxa"/>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w:t>
            </w:r>
          </w:p>
        </w:tc>
        <w:tc>
          <w:tcPr>
            <w:tcW w:w="630" w:type="dxa"/>
            <w:shd w:val="clear" w:color="auto" w:fill="auto"/>
            <w:hideMark/>
          </w:tcPr>
          <w:p w:rsidR="001E71AA" w:rsidRPr="00DE50EC" w:rsidRDefault="00031D47"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N</w:t>
            </w:r>
          </w:p>
        </w:tc>
        <w:tc>
          <w:tcPr>
            <w:tcW w:w="1080" w:type="dxa"/>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w:t>
            </w:r>
          </w:p>
        </w:tc>
        <w:tc>
          <w:tcPr>
            <w:tcW w:w="540" w:type="dxa"/>
            <w:shd w:val="clear" w:color="auto" w:fill="auto"/>
            <w:hideMark/>
          </w:tcPr>
          <w:p w:rsidR="001E71AA" w:rsidRPr="00DE50EC" w:rsidRDefault="009A329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N</w:t>
            </w:r>
          </w:p>
        </w:tc>
        <w:tc>
          <w:tcPr>
            <w:tcW w:w="990" w:type="dxa"/>
            <w:shd w:val="clear" w:color="auto" w:fill="auto"/>
            <w:hideMark/>
          </w:tcPr>
          <w:p w:rsidR="001E71AA" w:rsidRPr="00DE50EC" w:rsidRDefault="001E71AA" w:rsidP="00DE50EC">
            <w:pPr>
              <w:spacing w:after="0" w:line="240" w:lineRule="auto"/>
              <w:jc w:val="center"/>
              <w:rPr>
                <w:rFonts w:ascii="Times New Roman" w:hAnsi="Times New Roman"/>
                <w:b/>
                <w:sz w:val="24"/>
                <w:szCs w:val="24"/>
                <w:lang w:val="id-ID"/>
              </w:rPr>
            </w:pPr>
            <w:r w:rsidRPr="00DE50EC">
              <w:rPr>
                <w:rFonts w:ascii="Times New Roman" w:hAnsi="Times New Roman"/>
                <w:b/>
                <w:sz w:val="24"/>
                <w:szCs w:val="24"/>
                <w:lang w:val="id-ID"/>
              </w:rPr>
              <w:t>%</w:t>
            </w:r>
          </w:p>
        </w:tc>
      </w:tr>
      <w:tr w:rsidR="00256B08" w:rsidRPr="00413D69" w:rsidTr="00DD5D4C">
        <w:trPr>
          <w:trHeight w:val="419"/>
        </w:trPr>
        <w:tc>
          <w:tcPr>
            <w:tcW w:w="50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1</w:t>
            </w:r>
          </w:p>
        </w:tc>
        <w:tc>
          <w:tcPr>
            <w:tcW w:w="3015" w:type="dxa"/>
            <w:tcBorders>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Sebelum makan</w:t>
            </w:r>
          </w:p>
        </w:tc>
        <w:tc>
          <w:tcPr>
            <w:tcW w:w="62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9</w:t>
            </w:r>
          </w:p>
        </w:tc>
        <w:tc>
          <w:tcPr>
            <w:tcW w:w="90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10.11</w:t>
            </w:r>
          </w:p>
        </w:tc>
        <w:tc>
          <w:tcPr>
            <w:tcW w:w="63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45</w:t>
            </w:r>
          </w:p>
        </w:tc>
        <w:tc>
          <w:tcPr>
            <w:tcW w:w="1080" w:type="dxa"/>
            <w:tcBorders>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50.56</w:t>
            </w:r>
          </w:p>
        </w:tc>
        <w:tc>
          <w:tcPr>
            <w:tcW w:w="54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35</w:t>
            </w:r>
          </w:p>
        </w:tc>
        <w:tc>
          <w:tcPr>
            <w:tcW w:w="990" w:type="dxa"/>
            <w:tcBorders>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39.33</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2</w:t>
            </w:r>
          </w:p>
        </w:tc>
        <w:tc>
          <w:tcPr>
            <w:tcW w:w="3015" w:type="dxa"/>
            <w:tcBorders>
              <w:top w:val="nil"/>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Sesudah makan</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0</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0.00</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49</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55.06</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40</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44.94</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3</w:t>
            </w:r>
          </w:p>
        </w:tc>
        <w:tc>
          <w:tcPr>
            <w:tcW w:w="3015" w:type="dxa"/>
            <w:tcBorders>
              <w:top w:val="nil"/>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Setelah menggunakan toilet</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0</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0.00</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40</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44.94</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49</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55.06</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4</w:t>
            </w:r>
          </w:p>
        </w:tc>
        <w:tc>
          <w:tcPr>
            <w:tcW w:w="3015" w:type="dxa"/>
            <w:tcBorders>
              <w:top w:val="nil"/>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Setelah menyentuh hewan</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0</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0.00</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60</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67.42</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29</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32.58</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993248" w:rsidP="00DE50EC">
            <w:pPr>
              <w:spacing w:after="0" w:line="240" w:lineRule="auto"/>
              <w:jc w:val="center"/>
              <w:rPr>
                <w:rFonts w:ascii="Times New Roman" w:hAnsi="Times New Roman"/>
                <w:sz w:val="24"/>
                <w:szCs w:val="24"/>
              </w:rPr>
            </w:pPr>
            <w:r w:rsidRPr="00413D69">
              <w:rPr>
                <w:rFonts w:ascii="Times New Roman" w:hAnsi="Times New Roman"/>
                <w:sz w:val="24"/>
                <w:szCs w:val="24"/>
              </w:rPr>
              <w:t>5</w:t>
            </w:r>
          </w:p>
        </w:tc>
        <w:tc>
          <w:tcPr>
            <w:tcW w:w="3015" w:type="dxa"/>
            <w:tcBorders>
              <w:top w:val="nil"/>
              <w:bottom w:val="nil"/>
            </w:tcBorders>
            <w:shd w:val="clear" w:color="auto" w:fill="auto"/>
            <w:hideMark/>
          </w:tcPr>
          <w:p w:rsidR="001E71AA" w:rsidRPr="00413D69" w:rsidRDefault="009A329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rPr>
              <w:t>Set</w:t>
            </w:r>
            <w:r w:rsidR="001E71AA" w:rsidRPr="00413D69">
              <w:rPr>
                <w:rFonts w:ascii="Times New Roman" w:hAnsi="Times New Roman"/>
                <w:sz w:val="24"/>
                <w:szCs w:val="24"/>
                <w:lang w:val="id-ID"/>
              </w:rPr>
              <w:t xml:space="preserve">elah membuang </w:t>
            </w:r>
            <w:r w:rsidR="001E71AA" w:rsidRPr="00413D69">
              <w:rPr>
                <w:rFonts w:ascii="Times New Roman" w:hAnsi="Times New Roman"/>
                <w:sz w:val="24"/>
                <w:szCs w:val="24"/>
              </w:rPr>
              <w:t xml:space="preserve">   </w:t>
            </w:r>
            <w:r w:rsidR="001E71AA" w:rsidRPr="00413D69">
              <w:rPr>
                <w:rFonts w:ascii="Times New Roman" w:hAnsi="Times New Roman"/>
                <w:sz w:val="24"/>
                <w:szCs w:val="24"/>
                <w:lang w:val="id-ID"/>
              </w:rPr>
              <w:t>sampah</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0</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0.00</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54</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60.67</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35</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39.33</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6</w:t>
            </w:r>
          </w:p>
        </w:tc>
        <w:tc>
          <w:tcPr>
            <w:tcW w:w="3015" w:type="dxa"/>
            <w:tcBorders>
              <w:top w:val="nil"/>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Setelah bepergian</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0</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0.00</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80</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89.89</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9</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10.11</w:t>
            </w:r>
          </w:p>
        </w:tc>
      </w:tr>
      <w:tr w:rsidR="00256B08" w:rsidRPr="00413D69" w:rsidTr="00DD5D4C">
        <w:trPr>
          <w:trHeight w:val="419"/>
        </w:trPr>
        <w:tc>
          <w:tcPr>
            <w:tcW w:w="50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rPr>
            </w:pPr>
            <w:r w:rsidRPr="00413D69">
              <w:rPr>
                <w:rFonts w:ascii="Times New Roman" w:hAnsi="Times New Roman"/>
                <w:sz w:val="24"/>
                <w:szCs w:val="24"/>
              </w:rPr>
              <w:t>7</w:t>
            </w:r>
          </w:p>
        </w:tc>
        <w:tc>
          <w:tcPr>
            <w:tcW w:w="3015" w:type="dxa"/>
            <w:tcBorders>
              <w:top w:val="nil"/>
              <w:bottom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Setelah batuk atau bersin</w:t>
            </w:r>
          </w:p>
        </w:tc>
        <w:tc>
          <w:tcPr>
            <w:tcW w:w="62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9</w:t>
            </w:r>
          </w:p>
        </w:tc>
        <w:tc>
          <w:tcPr>
            <w:tcW w:w="90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10.11</w:t>
            </w:r>
          </w:p>
        </w:tc>
        <w:tc>
          <w:tcPr>
            <w:tcW w:w="63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78</w:t>
            </w:r>
          </w:p>
        </w:tc>
        <w:tc>
          <w:tcPr>
            <w:tcW w:w="108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87.64</w:t>
            </w:r>
          </w:p>
        </w:tc>
        <w:tc>
          <w:tcPr>
            <w:tcW w:w="540" w:type="dxa"/>
            <w:tcBorders>
              <w:top w:val="nil"/>
              <w:bottom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2</w:t>
            </w:r>
          </w:p>
        </w:tc>
        <w:tc>
          <w:tcPr>
            <w:tcW w:w="990" w:type="dxa"/>
            <w:tcBorders>
              <w:top w:val="nil"/>
              <w:bottom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2.25</w:t>
            </w:r>
          </w:p>
        </w:tc>
      </w:tr>
      <w:tr w:rsidR="00256B08" w:rsidRPr="00413D69" w:rsidTr="00DD5D4C">
        <w:trPr>
          <w:trHeight w:val="419"/>
        </w:trPr>
        <w:tc>
          <w:tcPr>
            <w:tcW w:w="500" w:type="dxa"/>
            <w:tcBorders>
              <w:top w:val="nil"/>
            </w:tcBorders>
            <w:shd w:val="clear" w:color="auto" w:fill="auto"/>
            <w:hideMark/>
          </w:tcPr>
          <w:p w:rsidR="001E71AA" w:rsidRPr="00413D69" w:rsidRDefault="009A329A" w:rsidP="00DE50EC">
            <w:pPr>
              <w:spacing w:after="0" w:line="240" w:lineRule="auto"/>
              <w:jc w:val="center"/>
              <w:rPr>
                <w:rFonts w:ascii="Times New Roman" w:hAnsi="Times New Roman"/>
                <w:sz w:val="24"/>
                <w:szCs w:val="24"/>
              </w:rPr>
            </w:pPr>
            <w:r w:rsidRPr="00413D69">
              <w:rPr>
                <w:rFonts w:ascii="Times New Roman" w:hAnsi="Times New Roman"/>
                <w:sz w:val="24"/>
                <w:szCs w:val="24"/>
              </w:rPr>
              <w:t>8</w:t>
            </w:r>
          </w:p>
        </w:tc>
        <w:tc>
          <w:tcPr>
            <w:tcW w:w="3015" w:type="dxa"/>
            <w:tcBorders>
              <w:top w:val="nil"/>
            </w:tcBorders>
            <w:shd w:val="clear" w:color="auto" w:fill="auto"/>
            <w:hideMark/>
          </w:tcPr>
          <w:p w:rsidR="001E71AA" w:rsidRPr="00413D69" w:rsidRDefault="001E71AA" w:rsidP="00D00EE6">
            <w:pPr>
              <w:spacing w:after="0" w:line="240" w:lineRule="auto"/>
              <w:jc w:val="both"/>
              <w:rPr>
                <w:rFonts w:ascii="Times New Roman" w:hAnsi="Times New Roman"/>
                <w:sz w:val="24"/>
                <w:szCs w:val="24"/>
                <w:lang w:val="id-ID"/>
              </w:rPr>
            </w:pPr>
            <w:r w:rsidRPr="00413D69">
              <w:rPr>
                <w:rFonts w:ascii="Times New Roman" w:hAnsi="Times New Roman"/>
                <w:sz w:val="24"/>
                <w:szCs w:val="24"/>
                <w:lang w:val="id-ID"/>
              </w:rPr>
              <w:t>Menggunakan tisu atau handuk untuk mengeringkan tangan</w:t>
            </w:r>
          </w:p>
        </w:tc>
        <w:tc>
          <w:tcPr>
            <w:tcW w:w="620" w:type="dxa"/>
            <w:tcBorders>
              <w:top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10</w:t>
            </w:r>
          </w:p>
        </w:tc>
        <w:tc>
          <w:tcPr>
            <w:tcW w:w="900" w:type="dxa"/>
            <w:tcBorders>
              <w:top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11.24</w:t>
            </w:r>
          </w:p>
        </w:tc>
        <w:tc>
          <w:tcPr>
            <w:tcW w:w="630" w:type="dxa"/>
            <w:tcBorders>
              <w:top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59</w:t>
            </w:r>
          </w:p>
        </w:tc>
        <w:tc>
          <w:tcPr>
            <w:tcW w:w="1080" w:type="dxa"/>
            <w:tcBorders>
              <w:top w:val="nil"/>
            </w:tcBorders>
            <w:shd w:val="clear" w:color="auto" w:fill="auto"/>
            <w:hideMark/>
          </w:tcPr>
          <w:p w:rsidR="001E71AA" w:rsidRPr="00413D69" w:rsidRDefault="00DE50EC" w:rsidP="00DE50EC">
            <w:pPr>
              <w:spacing w:after="0" w:line="240" w:lineRule="auto"/>
              <w:jc w:val="center"/>
              <w:rPr>
                <w:rFonts w:ascii="Times New Roman" w:hAnsi="Times New Roman"/>
                <w:sz w:val="24"/>
                <w:szCs w:val="24"/>
                <w:lang w:val="id-ID"/>
              </w:rPr>
            </w:pPr>
            <w:r>
              <w:rPr>
                <w:rFonts w:ascii="Times New Roman" w:hAnsi="Times New Roman"/>
                <w:sz w:val="24"/>
                <w:szCs w:val="24"/>
                <w:lang w:val="id-ID"/>
              </w:rPr>
              <w:t>66.29</w:t>
            </w:r>
          </w:p>
        </w:tc>
        <w:tc>
          <w:tcPr>
            <w:tcW w:w="540" w:type="dxa"/>
            <w:tcBorders>
              <w:top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20</w:t>
            </w:r>
          </w:p>
        </w:tc>
        <w:tc>
          <w:tcPr>
            <w:tcW w:w="990" w:type="dxa"/>
            <w:tcBorders>
              <w:top w:val="nil"/>
            </w:tcBorders>
            <w:shd w:val="clear" w:color="auto" w:fill="auto"/>
            <w:hideMark/>
          </w:tcPr>
          <w:p w:rsidR="001E71AA" w:rsidRPr="00413D69" w:rsidRDefault="001E71AA" w:rsidP="00DE50EC">
            <w:pPr>
              <w:spacing w:after="0" w:line="240" w:lineRule="auto"/>
              <w:jc w:val="center"/>
              <w:rPr>
                <w:rFonts w:ascii="Times New Roman" w:hAnsi="Times New Roman"/>
                <w:sz w:val="24"/>
                <w:szCs w:val="24"/>
                <w:lang w:val="id-ID"/>
              </w:rPr>
            </w:pPr>
            <w:r w:rsidRPr="00413D69">
              <w:rPr>
                <w:rFonts w:ascii="Times New Roman" w:hAnsi="Times New Roman"/>
                <w:sz w:val="24"/>
                <w:szCs w:val="24"/>
                <w:lang w:val="id-ID"/>
              </w:rPr>
              <w:t>22.47</w:t>
            </w:r>
          </w:p>
        </w:tc>
      </w:tr>
    </w:tbl>
    <w:p w:rsidR="00DB62AF" w:rsidRPr="00413D69" w:rsidRDefault="00310C1F" w:rsidP="00871C52">
      <w:pPr>
        <w:spacing w:after="0" w:line="360" w:lineRule="auto"/>
        <w:jc w:val="both"/>
        <w:rPr>
          <w:rFonts w:ascii="Times New Roman" w:hAnsi="Times New Roman"/>
          <w:sz w:val="24"/>
          <w:szCs w:val="24"/>
        </w:rPr>
      </w:pPr>
      <w:r w:rsidRPr="00413D69">
        <w:rPr>
          <w:rFonts w:ascii="Times New Roman" w:hAnsi="Times New Roman"/>
          <w:sz w:val="24"/>
          <w:szCs w:val="24"/>
        </w:rPr>
        <w:t>Sumber: Data Primer Diolah, 2020</w:t>
      </w:r>
    </w:p>
    <w:p w:rsidR="00DB62AF" w:rsidRPr="00413D69" w:rsidRDefault="00DB62AF" w:rsidP="00871C52">
      <w:pPr>
        <w:spacing w:after="0" w:line="360" w:lineRule="auto"/>
        <w:jc w:val="both"/>
        <w:rPr>
          <w:rFonts w:ascii="Times New Roman" w:hAnsi="Times New Roman"/>
          <w:sz w:val="24"/>
          <w:szCs w:val="24"/>
        </w:rPr>
      </w:pPr>
    </w:p>
    <w:p w:rsidR="00316A8A" w:rsidRDefault="00316A8A" w:rsidP="00A325A7">
      <w:pPr>
        <w:spacing w:after="0" w:line="480" w:lineRule="auto"/>
        <w:jc w:val="both"/>
        <w:rPr>
          <w:rFonts w:ascii="Times New Roman" w:hAnsi="Times New Roman"/>
          <w:sz w:val="24"/>
          <w:szCs w:val="24"/>
        </w:rPr>
        <w:sectPr w:rsidR="00316A8A" w:rsidSect="00A325A7">
          <w:type w:val="continuous"/>
          <w:pgSz w:w="11906" w:h="16838" w:code="9"/>
          <w:pgMar w:top="1701" w:right="1701" w:bottom="1701" w:left="1985" w:header="709" w:footer="709" w:gutter="0"/>
          <w:cols w:space="720"/>
          <w:titlePg/>
          <w:docGrid w:linePitch="360"/>
        </w:sectPr>
      </w:pPr>
    </w:p>
    <w:p w:rsidR="00266569" w:rsidRPr="00413D69" w:rsidRDefault="00CC02D0" w:rsidP="00031D47">
      <w:pPr>
        <w:spacing w:after="240" w:line="240" w:lineRule="auto"/>
        <w:jc w:val="both"/>
        <w:rPr>
          <w:rFonts w:ascii="Times New Roman" w:hAnsi="Times New Roman"/>
          <w:sz w:val="24"/>
          <w:szCs w:val="24"/>
        </w:rPr>
      </w:pPr>
      <w:r w:rsidRPr="00413D69">
        <w:rPr>
          <w:rFonts w:ascii="Times New Roman" w:hAnsi="Times New Roman"/>
          <w:sz w:val="24"/>
          <w:szCs w:val="24"/>
        </w:rPr>
        <w:lastRenderedPageBreak/>
        <w:t xml:space="preserve">2. </w:t>
      </w:r>
      <w:r w:rsidR="007568C2" w:rsidRPr="00031D47">
        <w:rPr>
          <w:rFonts w:ascii="Times New Roman" w:hAnsi="Times New Roman"/>
          <w:b/>
          <w:sz w:val="24"/>
          <w:szCs w:val="24"/>
        </w:rPr>
        <w:t>Konsumsi Keluarga dalam Pemenuhan Sumber Protein dan Vitamin</w:t>
      </w:r>
    </w:p>
    <w:p w:rsidR="007568C2" w:rsidRPr="00413D69" w:rsidRDefault="007568C2" w:rsidP="00A325A7">
      <w:pPr>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Hasil penelitian menunjukkan sebanyak 65 orang responden (73%) </w:t>
      </w:r>
      <w:r w:rsidRPr="00413D69">
        <w:rPr>
          <w:rFonts w:ascii="Times New Roman" w:hAnsi="Times New Roman"/>
          <w:sz w:val="24"/>
          <w:szCs w:val="24"/>
        </w:rPr>
        <w:lastRenderedPageBreak/>
        <w:t>termasuk baik dalam konsumsi sumber vi</w:t>
      </w:r>
      <w:r w:rsidR="00031D47">
        <w:rPr>
          <w:rFonts w:ascii="Times New Roman" w:hAnsi="Times New Roman"/>
          <w:sz w:val="24"/>
          <w:szCs w:val="24"/>
        </w:rPr>
        <w:t>tamin dan protein bagi keluarga</w:t>
      </w:r>
      <w:r w:rsidRPr="00413D69">
        <w:rPr>
          <w:rFonts w:ascii="Times New Roman" w:hAnsi="Times New Roman"/>
          <w:sz w:val="24"/>
          <w:szCs w:val="24"/>
        </w:rPr>
        <w:t xml:space="preserve"> dan hanya 24 orang (27%) yang masih kurang baik, seperti pada tabel berikut</w:t>
      </w:r>
      <w:r w:rsidR="00031D47">
        <w:rPr>
          <w:rFonts w:ascii="Times New Roman" w:hAnsi="Times New Roman"/>
          <w:sz w:val="24"/>
          <w:szCs w:val="24"/>
          <w:lang w:val="id-ID"/>
        </w:rPr>
        <w:t xml:space="preserve"> </w:t>
      </w:r>
      <w:r w:rsidRPr="00413D69">
        <w:rPr>
          <w:rFonts w:ascii="Times New Roman" w:hAnsi="Times New Roman"/>
          <w:sz w:val="24"/>
          <w:szCs w:val="24"/>
        </w:rPr>
        <w:t>:</w:t>
      </w:r>
    </w:p>
    <w:p w:rsidR="00316A8A" w:rsidRDefault="00316A8A" w:rsidP="00871C52">
      <w:pPr>
        <w:spacing w:after="0" w:line="240" w:lineRule="auto"/>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7568C2" w:rsidRPr="00031D47" w:rsidRDefault="003D573A" w:rsidP="00031D47">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Tabel </w:t>
      </w:r>
      <w:r>
        <w:rPr>
          <w:rFonts w:ascii="Times New Roman" w:hAnsi="Times New Roman"/>
          <w:b/>
          <w:sz w:val="24"/>
          <w:szCs w:val="24"/>
          <w:lang w:val="id-ID"/>
        </w:rPr>
        <w:t>4</w:t>
      </w:r>
      <w:r w:rsidR="007568C2" w:rsidRPr="00031D47">
        <w:rPr>
          <w:rFonts w:ascii="Times New Roman" w:hAnsi="Times New Roman"/>
          <w:b/>
          <w:sz w:val="24"/>
          <w:szCs w:val="24"/>
        </w:rPr>
        <w:t xml:space="preserve">. Kategori Responden berdasarkan </w:t>
      </w:r>
      <w:r w:rsidR="002D12BB" w:rsidRPr="00031D47">
        <w:rPr>
          <w:rFonts w:ascii="Times New Roman" w:hAnsi="Times New Roman"/>
          <w:b/>
          <w:sz w:val="24"/>
          <w:szCs w:val="24"/>
        </w:rPr>
        <w:t>Konsumsi Vitamin dan Protein dalam 1 Bulan Terakhir</w:t>
      </w:r>
    </w:p>
    <w:tbl>
      <w:tblPr>
        <w:tblW w:w="83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0"/>
        <w:gridCol w:w="1559"/>
        <w:gridCol w:w="1701"/>
      </w:tblGrid>
      <w:tr w:rsidR="00256B08" w:rsidRPr="00031D47" w:rsidTr="00782EF7">
        <w:tc>
          <w:tcPr>
            <w:tcW w:w="5060" w:type="dxa"/>
            <w:tcBorders>
              <w:left w:val="nil"/>
              <w:right w:val="nil"/>
            </w:tcBorders>
            <w:shd w:val="clear" w:color="auto" w:fill="auto"/>
          </w:tcPr>
          <w:p w:rsidR="007568C2" w:rsidRPr="00031D47" w:rsidRDefault="007568C2"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Konsumsi Vit dan Protein</w:t>
            </w:r>
            <w:r w:rsidR="008E5795" w:rsidRPr="00031D47">
              <w:rPr>
                <w:rFonts w:ascii="Times New Roman" w:hAnsi="Times New Roman"/>
                <w:b/>
                <w:sz w:val="24"/>
                <w:szCs w:val="24"/>
              </w:rPr>
              <w:t xml:space="preserve"> 1 Bulan Terakhir</w:t>
            </w:r>
          </w:p>
        </w:tc>
        <w:tc>
          <w:tcPr>
            <w:tcW w:w="1559" w:type="dxa"/>
            <w:tcBorders>
              <w:left w:val="nil"/>
              <w:right w:val="nil"/>
            </w:tcBorders>
            <w:shd w:val="clear" w:color="auto" w:fill="auto"/>
          </w:tcPr>
          <w:p w:rsidR="007568C2" w:rsidRPr="00031D47" w:rsidRDefault="007568C2"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f</w:t>
            </w:r>
          </w:p>
        </w:tc>
        <w:tc>
          <w:tcPr>
            <w:tcW w:w="1701" w:type="dxa"/>
            <w:tcBorders>
              <w:left w:val="nil"/>
              <w:right w:val="nil"/>
            </w:tcBorders>
            <w:shd w:val="clear" w:color="auto" w:fill="auto"/>
          </w:tcPr>
          <w:p w:rsidR="007568C2" w:rsidRPr="00031D47" w:rsidRDefault="007568C2"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w:t>
            </w:r>
          </w:p>
        </w:tc>
      </w:tr>
      <w:tr w:rsidR="00256B08" w:rsidRPr="00413D69" w:rsidTr="00782EF7">
        <w:tc>
          <w:tcPr>
            <w:tcW w:w="5060" w:type="dxa"/>
            <w:tcBorders>
              <w:left w:val="nil"/>
              <w:right w:val="nil"/>
            </w:tcBorders>
            <w:shd w:val="clear" w:color="auto" w:fill="auto"/>
          </w:tcPr>
          <w:p w:rsidR="007568C2" w:rsidRPr="00413D69" w:rsidRDefault="007568C2" w:rsidP="00D00EE6">
            <w:pPr>
              <w:spacing w:after="0" w:line="240" w:lineRule="auto"/>
              <w:jc w:val="both"/>
              <w:rPr>
                <w:rFonts w:ascii="Times New Roman" w:hAnsi="Times New Roman"/>
                <w:sz w:val="24"/>
                <w:szCs w:val="24"/>
              </w:rPr>
            </w:pPr>
            <w:r w:rsidRPr="00413D69">
              <w:rPr>
                <w:rFonts w:ascii="Times New Roman" w:hAnsi="Times New Roman"/>
                <w:sz w:val="24"/>
                <w:szCs w:val="24"/>
              </w:rPr>
              <w:t>Kurang Baik</w:t>
            </w:r>
          </w:p>
          <w:p w:rsidR="007568C2" w:rsidRPr="00413D69" w:rsidRDefault="007568C2" w:rsidP="00D00EE6">
            <w:pPr>
              <w:spacing w:after="0" w:line="240" w:lineRule="auto"/>
              <w:jc w:val="both"/>
              <w:rPr>
                <w:rFonts w:ascii="Times New Roman" w:hAnsi="Times New Roman"/>
                <w:sz w:val="24"/>
                <w:szCs w:val="24"/>
              </w:rPr>
            </w:pPr>
            <w:r w:rsidRPr="00413D69">
              <w:rPr>
                <w:rFonts w:ascii="Times New Roman" w:hAnsi="Times New Roman"/>
                <w:sz w:val="24"/>
                <w:szCs w:val="24"/>
              </w:rPr>
              <w:t>Baik</w:t>
            </w:r>
          </w:p>
        </w:tc>
        <w:tc>
          <w:tcPr>
            <w:tcW w:w="1559" w:type="dxa"/>
            <w:tcBorders>
              <w:left w:val="nil"/>
              <w:right w:val="nil"/>
            </w:tcBorders>
            <w:shd w:val="clear" w:color="auto" w:fill="auto"/>
          </w:tcPr>
          <w:p w:rsidR="007568C2" w:rsidRPr="00413D69" w:rsidRDefault="007568C2" w:rsidP="00031D47">
            <w:pPr>
              <w:spacing w:after="0" w:line="240" w:lineRule="auto"/>
              <w:jc w:val="center"/>
              <w:rPr>
                <w:rFonts w:ascii="Times New Roman" w:hAnsi="Times New Roman"/>
                <w:sz w:val="24"/>
                <w:szCs w:val="24"/>
              </w:rPr>
            </w:pPr>
            <w:r w:rsidRPr="00413D69">
              <w:rPr>
                <w:rFonts w:ascii="Times New Roman" w:hAnsi="Times New Roman"/>
                <w:sz w:val="24"/>
                <w:szCs w:val="24"/>
              </w:rPr>
              <w:t>24</w:t>
            </w:r>
          </w:p>
          <w:p w:rsidR="007568C2" w:rsidRPr="00413D69" w:rsidRDefault="007568C2" w:rsidP="00031D47">
            <w:pPr>
              <w:spacing w:after="0" w:line="240" w:lineRule="auto"/>
              <w:jc w:val="center"/>
              <w:rPr>
                <w:rFonts w:ascii="Times New Roman" w:hAnsi="Times New Roman"/>
                <w:sz w:val="24"/>
                <w:szCs w:val="24"/>
              </w:rPr>
            </w:pPr>
            <w:r w:rsidRPr="00413D69">
              <w:rPr>
                <w:rFonts w:ascii="Times New Roman" w:hAnsi="Times New Roman"/>
                <w:sz w:val="24"/>
                <w:szCs w:val="24"/>
              </w:rPr>
              <w:t>65</w:t>
            </w:r>
          </w:p>
        </w:tc>
        <w:tc>
          <w:tcPr>
            <w:tcW w:w="1701" w:type="dxa"/>
            <w:tcBorders>
              <w:left w:val="nil"/>
              <w:right w:val="nil"/>
            </w:tcBorders>
            <w:shd w:val="clear" w:color="auto" w:fill="auto"/>
          </w:tcPr>
          <w:p w:rsidR="007568C2" w:rsidRPr="00413D69" w:rsidRDefault="007568C2" w:rsidP="00031D47">
            <w:pPr>
              <w:spacing w:after="0" w:line="240" w:lineRule="auto"/>
              <w:jc w:val="center"/>
              <w:rPr>
                <w:rFonts w:ascii="Times New Roman" w:hAnsi="Times New Roman"/>
                <w:sz w:val="24"/>
                <w:szCs w:val="24"/>
              </w:rPr>
            </w:pPr>
            <w:r w:rsidRPr="00413D69">
              <w:rPr>
                <w:rFonts w:ascii="Times New Roman" w:hAnsi="Times New Roman"/>
                <w:sz w:val="24"/>
                <w:szCs w:val="24"/>
              </w:rPr>
              <w:t>27</w:t>
            </w:r>
          </w:p>
          <w:p w:rsidR="007568C2" w:rsidRPr="00413D69" w:rsidRDefault="007568C2" w:rsidP="00031D47">
            <w:pPr>
              <w:spacing w:after="0" w:line="240" w:lineRule="auto"/>
              <w:jc w:val="center"/>
              <w:rPr>
                <w:rFonts w:ascii="Times New Roman" w:hAnsi="Times New Roman"/>
                <w:sz w:val="24"/>
                <w:szCs w:val="24"/>
              </w:rPr>
            </w:pPr>
            <w:r w:rsidRPr="00413D69">
              <w:rPr>
                <w:rFonts w:ascii="Times New Roman" w:hAnsi="Times New Roman"/>
                <w:sz w:val="24"/>
                <w:szCs w:val="24"/>
              </w:rPr>
              <w:t>73</w:t>
            </w:r>
          </w:p>
        </w:tc>
      </w:tr>
      <w:tr w:rsidR="00256B08" w:rsidRPr="00413D69" w:rsidTr="00782EF7">
        <w:tc>
          <w:tcPr>
            <w:tcW w:w="5060" w:type="dxa"/>
            <w:tcBorders>
              <w:left w:val="nil"/>
              <w:right w:val="nil"/>
            </w:tcBorders>
            <w:shd w:val="clear" w:color="auto" w:fill="auto"/>
          </w:tcPr>
          <w:p w:rsidR="007568C2" w:rsidRPr="00031D47" w:rsidRDefault="00031D47"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JUMLAH</w:t>
            </w:r>
          </w:p>
        </w:tc>
        <w:tc>
          <w:tcPr>
            <w:tcW w:w="1559" w:type="dxa"/>
            <w:tcBorders>
              <w:left w:val="nil"/>
              <w:right w:val="nil"/>
            </w:tcBorders>
            <w:shd w:val="clear" w:color="auto" w:fill="auto"/>
          </w:tcPr>
          <w:p w:rsidR="007568C2" w:rsidRPr="00031D47" w:rsidRDefault="007568C2"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89</w:t>
            </w:r>
          </w:p>
        </w:tc>
        <w:tc>
          <w:tcPr>
            <w:tcW w:w="1701" w:type="dxa"/>
            <w:tcBorders>
              <w:left w:val="nil"/>
              <w:right w:val="nil"/>
            </w:tcBorders>
            <w:shd w:val="clear" w:color="auto" w:fill="auto"/>
          </w:tcPr>
          <w:p w:rsidR="007568C2" w:rsidRPr="00031D47" w:rsidRDefault="007568C2" w:rsidP="00031D47">
            <w:pPr>
              <w:spacing w:after="0" w:line="240" w:lineRule="auto"/>
              <w:jc w:val="center"/>
              <w:rPr>
                <w:rFonts w:ascii="Times New Roman" w:hAnsi="Times New Roman"/>
                <w:b/>
                <w:sz w:val="24"/>
                <w:szCs w:val="24"/>
              </w:rPr>
            </w:pPr>
            <w:r w:rsidRPr="00031D47">
              <w:rPr>
                <w:rFonts w:ascii="Times New Roman" w:hAnsi="Times New Roman"/>
                <w:b/>
                <w:sz w:val="24"/>
                <w:szCs w:val="24"/>
              </w:rPr>
              <w:t>100</w:t>
            </w:r>
          </w:p>
        </w:tc>
      </w:tr>
    </w:tbl>
    <w:p w:rsidR="007568C2" w:rsidRPr="00413D69" w:rsidRDefault="007568C2" w:rsidP="00871C52">
      <w:pPr>
        <w:spacing w:after="0" w:line="360" w:lineRule="auto"/>
        <w:jc w:val="both"/>
        <w:rPr>
          <w:rFonts w:ascii="Times New Roman" w:hAnsi="Times New Roman"/>
          <w:sz w:val="24"/>
          <w:szCs w:val="24"/>
        </w:rPr>
      </w:pPr>
      <w:r w:rsidRPr="00413D69">
        <w:rPr>
          <w:rFonts w:ascii="Times New Roman" w:hAnsi="Times New Roman"/>
          <w:sz w:val="24"/>
          <w:szCs w:val="24"/>
        </w:rPr>
        <w:t>Sumber</w:t>
      </w:r>
      <w:r w:rsidR="003D573A">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316A8A" w:rsidRPr="000951C9" w:rsidRDefault="00316A8A" w:rsidP="00A325A7">
      <w:pPr>
        <w:spacing w:after="0" w:line="480" w:lineRule="auto"/>
        <w:ind w:firstLine="567"/>
        <w:jc w:val="both"/>
        <w:rPr>
          <w:rFonts w:ascii="Times New Roman" w:hAnsi="Times New Roman"/>
          <w:sz w:val="24"/>
          <w:szCs w:val="24"/>
          <w:lang w:val="id-ID"/>
        </w:rPr>
        <w:sectPr w:rsidR="00316A8A" w:rsidRPr="000951C9" w:rsidSect="00A325A7">
          <w:type w:val="continuous"/>
          <w:pgSz w:w="11906" w:h="16838" w:code="9"/>
          <w:pgMar w:top="1701" w:right="1701" w:bottom="1701" w:left="1985" w:header="709" w:footer="709" w:gutter="0"/>
          <w:cols w:space="720"/>
          <w:titlePg/>
          <w:docGrid w:linePitch="360"/>
        </w:sectPr>
      </w:pPr>
    </w:p>
    <w:p w:rsidR="007568C2" w:rsidRPr="00A325A7" w:rsidRDefault="007568C2" w:rsidP="00A325A7">
      <w:pPr>
        <w:spacing w:after="0" w:line="480" w:lineRule="auto"/>
        <w:ind w:firstLine="567"/>
        <w:jc w:val="both"/>
        <w:rPr>
          <w:rFonts w:ascii="Times New Roman" w:hAnsi="Times New Roman"/>
          <w:sz w:val="24"/>
          <w:szCs w:val="24"/>
          <w:lang w:val="id-ID"/>
        </w:rPr>
      </w:pPr>
      <w:r w:rsidRPr="00A325A7">
        <w:rPr>
          <w:rFonts w:ascii="Times New Roman" w:hAnsi="Times New Roman"/>
          <w:sz w:val="24"/>
          <w:szCs w:val="24"/>
        </w:rPr>
        <w:lastRenderedPageBreak/>
        <w:t xml:space="preserve">Peran keluarga dalam menjaga imunitas tubuh anggota keluarga melalui konsumsi sumber vitamin dan protein, diukur melalui pemenuhan konsumsi sayur-sayuran, buah-buahan </w:t>
      </w:r>
      <w:r w:rsidRPr="00A325A7">
        <w:rPr>
          <w:rFonts w:ascii="Times New Roman" w:hAnsi="Times New Roman"/>
          <w:sz w:val="24"/>
          <w:szCs w:val="24"/>
        </w:rPr>
        <w:lastRenderedPageBreak/>
        <w:t xml:space="preserve">dan sumber protein (daging ayam, ikan, daging merah, dan telur). </w:t>
      </w:r>
    </w:p>
    <w:p w:rsidR="007568C2" w:rsidRPr="00A325A7" w:rsidRDefault="007568C2" w:rsidP="00A325A7">
      <w:pPr>
        <w:spacing w:after="0" w:line="480" w:lineRule="auto"/>
        <w:ind w:firstLine="567"/>
        <w:jc w:val="both"/>
        <w:rPr>
          <w:rFonts w:ascii="Times New Roman" w:hAnsi="Times New Roman"/>
          <w:sz w:val="24"/>
          <w:szCs w:val="24"/>
        </w:rPr>
      </w:pPr>
      <w:r w:rsidRPr="00A325A7">
        <w:rPr>
          <w:rFonts w:ascii="Times New Roman" w:hAnsi="Times New Roman"/>
          <w:sz w:val="24"/>
          <w:szCs w:val="24"/>
        </w:rPr>
        <w:t>Hasil penelitian menunjukkan sebanyak</w:t>
      </w:r>
      <w:r w:rsidR="008E5795" w:rsidRPr="00A325A7">
        <w:rPr>
          <w:rFonts w:ascii="Times New Roman" w:hAnsi="Times New Roman"/>
          <w:sz w:val="24"/>
          <w:szCs w:val="24"/>
        </w:rPr>
        <w:t xml:space="preserve"> 65</w:t>
      </w:r>
      <w:r w:rsidRPr="00A325A7">
        <w:rPr>
          <w:rFonts w:ascii="Times New Roman" w:hAnsi="Times New Roman"/>
          <w:sz w:val="24"/>
          <w:szCs w:val="24"/>
        </w:rPr>
        <w:t xml:space="preserve"> </w:t>
      </w:r>
      <w:r w:rsidR="008E5795" w:rsidRPr="00A325A7">
        <w:rPr>
          <w:rFonts w:ascii="Times New Roman" w:hAnsi="Times New Roman"/>
          <w:sz w:val="24"/>
          <w:szCs w:val="24"/>
        </w:rPr>
        <w:t>keluarga telah rutin</w:t>
      </w:r>
      <w:r w:rsidR="004A1BC2" w:rsidRPr="00A325A7">
        <w:rPr>
          <w:rFonts w:ascii="Times New Roman" w:hAnsi="Times New Roman"/>
          <w:sz w:val="24"/>
          <w:szCs w:val="24"/>
        </w:rPr>
        <w:t xml:space="preserve"> dalam mengkonsumsi sayur-sayuran, dengan </w:t>
      </w:r>
      <w:r w:rsidR="004A1BC2" w:rsidRPr="00A325A7">
        <w:rPr>
          <w:rFonts w:ascii="Times New Roman" w:hAnsi="Times New Roman"/>
          <w:sz w:val="24"/>
          <w:szCs w:val="24"/>
        </w:rPr>
        <w:lastRenderedPageBreak/>
        <w:t xml:space="preserve">persentase 73,03%, hanya 8 </w:t>
      </w:r>
      <w:r w:rsidR="003D573A">
        <w:rPr>
          <w:rFonts w:ascii="Times New Roman" w:hAnsi="Times New Roman"/>
          <w:sz w:val="24"/>
          <w:szCs w:val="24"/>
        </w:rPr>
        <w:t>orang (16%) yang tidak memenuhi</w:t>
      </w:r>
      <w:r w:rsidR="004A1BC2" w:rsidRPr="00A325A7">
        <w:rPr>
          <w:rFonts w:ascii="Times New Roman" w:hAnsi="Times New Roman"/>
          <w:sz w:val="24"/>
          <w:szCs w:val="24"/>
        </w:rPr>
        <w:t xml:space="preserve"> dan 16 orang (17,9%) yang kadang-kadang memenuhi. </w:t>
      </w:r>
    </w:p>
    <w:p w:rsidR="008E5795" w:rsidRPr="00A325A7" w:rsidRDefault="008E5795" w:rsidP="00A325A7">
      <w:pPr>
        <w:spacing w:after="0" w:line="480" w:lineRule="auto"/>
        <w:ind w:firstLine="567"/>
        <w:jc w:val="both"/>
        <w:rPr>
          <w:rFonts w:ascii="Times New Roman" w:hAnsi="Times New Roman"/>
          <w:sz w:val="24"/>
          <w:szCs w:val="24"/>
        </w:rPr>
      </w:pPr>
      <w:r w:rsidRPr="00A325A7">
        <w:rPr>
          <w:rFonts w:ascii="Times New Roman" w:hAnsi="Times New Roman"/>
          <w:sz w:val="24"/>
          <w:szCs w:val="24"/>
        </w:rPr>
        <w:t>Untuk konsumsi protein, paling banyak ditemukan keluarga kadang-kadang/jarang memenuh</w:t>
      </w:r>
      <w:r w:rsidR="008B4FF5" w:rsidRPr="00A325A7">
        <w:rPr>
          <w:rFonts w:ascii="Times New Roman" w:hAnsi="Times New Roman"/>
          <w:sz w:val="24"/>
          <w:szCs w:val="24"/>
        </w:rPr>
        <w:t>i sumber protein sebanyak 45 or</w:t>
      </w:r>
      <w:r w:rsidRPr="00A325A7">
        <w:rPr>
          <w:rFonts w:ascii="Times New Roman" w:hAnsi="Times New Roman"/>
          <w:sz w:val="24"/>
          <w:szCs w:val="24"/>
        </w:rPr>
        <w:t>a</w:t>
      </w:r>
      <w:r w:rsidR="008B4FF5" w:rsidRPr="00A325A7">
        <w:rPr>
          <w:rFonts w:ascii="Times New Roman" w:hAnsi="Times New Roman"/>
          <w:sz w:val="24"/>
          <w:szCs w:val="24"/>
        </w:rPr>
        <w:t>n</w:t>
      </w:r>
      <w:r w:rsidRPr="00A325A7">
        <w:rPr>
          <w:rFonts w:ascii="Times New Roman" w:hAnsi="Times New Roman"/>
          <w:sz w:val="24"/>
          <w:szCs w:val="24"/>
        </w:rPr>
        <w:t xml:space="preserve">g (50,56%), dan sisanya 44 orang (49,44%) selalu </w:t>
      </w:r>
      <w:r w:rsidRPr="00A325A7">
        <w:rPr>
          <w:rFonts w:ascii="Times New Roman" w:hAnsi="Times New Roman"/>
          <w:sz w:val="24"/>
          <w:szCs w:val="24"/>
        </w:rPr>
        <w:lastRenderedPageBreak/>
        <w:t>memenuhi sumber protein. Sedangkan untuk konsumsi buah-buahan, terbanyak berada pada kategori jarang</w:t>
      </w:r>
      <w:r w:rsidR="003D573A">
        <w:rPr>
          <w:rFonts w:ascii="Times New Roman" w:hAnsi="Times New Roman"/>
          <w:sz w:val="24"/>
          <w:szCs w:val="24"/>
          <w:lang w:val="id-ID"/>
        </w:rPr>
        <w:t>,</w:t>
      </w:r>
      <w:r w:rsidRPr="00A325A7">
        <w:rPr>
          <w:rFonts w:ascii="Times New Roman" w:hAnsi="Times New Roman"/>
          <w:sz w:val="24"/>
          <w:szCs w:val="24"/>
        </w:rPr>
        <w:t xml:space="preserve"> yaitu 82 orang (92,13%), hanya 5 ornag (5,6%) yang selalu rutin mengonsumsi buah-buahan dan ditemukan 2 orang (2,25%) yang sama sekali tidak pernah selama 1 bulan terakhir. Lebih jelas dapat dilihat pada tabel berikut</w:t>
      </w:r>
      <w:r w:rsidR="000951C9">
        <w:rPr>
          <w:rFonts w:ascii="Times New Roman" w:hAnsi="Times New Roman"/>
          <w:sz w:val="24"/>
          <w:szCs w:val="24"/>
          <w:lang w:val="id-ID"/>
        </w:rPr>
        <w:t xml:space="preserve"> </w:t>
      </w:r>
      <w:r w:rsidRPr="00A325A7">
        <w:rPr>
          <w:rFonts w:ascii="Times New Roman" w:hAnsi="Times New Roman"/>
          <w:sz w:val="24"/>
          <w:szCs w:val="24"/>
        </w:rPr>
        <w:t>:</w:t>
      </w:r>
    </w:p>
    <w:p w:rsidR="00316A8A" w:rsidRDefault="00316A8A" w:rsidP="00871C52">
      <w:pPr>
        <w:spacing w:after="0" w:line="360" w:lineRule="auto"/>
        <w:ind w:firstLine="720"/>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5B26EB" w:rsidRPr="00A325A7" w:rsidRDefault="005B26EB" w:rsidP="00871C52">
      <w:pPr>
        <w:spacing w:after="0" w:line="360" w:lineRule="auto"/>
        <w:ind w:firstLine="720"/>
        <w:jc w:val="both"/>
        <w:rPr>
          <w:rFonts w:ascii="Times New Roman" w:hAnsi="Times New Roman"/>
          <w:sz w:val="24"/>
          <w:szCs w:val="24"/>
        </w:rPr>
      </w:pPr>
    </w:p>
    <w:p w:rsidR="00057B4D" w:rsidRPr="003D573A" w:rsidRDefault="008E5795" w:rsidP="003D573A">
      <w:pPr>
        <w:spacing w:after="0" w:line="240" w:lineRule="auto"/>
        <w:ind w:left="993" w:hanging="993"/>
        <w:jc w:val="center"/>
        <w:rPr>
          <w:rFonts w:ascii="Times New Roman" w:hAnsi="Times New Roman"/>
          <w:b/>
          <w:sz w:val="24"/>
          <w:szCs w:val="24"/>
          <w:lang w:val="id-ID"/>
        </w:rPr>
      </w:pPr>
      <w:r w:rsidRPr="003D573A">
        <w:rPr>
          <w:rFonts w:ascii="Times New Roman" w:hAnsi="Times New Roman"/>
          <w:b/>
          <w:sz w:val="24"/>
          <w:szCs w:val="24"/>
        </w:rPr>
        <w:t xml:space="preserve">Tabel </w:t>
      </w:r>
      <w:r w:rsidR="003D573A" w:rsidRPr="003D573A">
        <w:rPr>
          <w:rFonts w:ascii="Times New Roman" w:hAnsi="Times New Roman"/>
          <w:b/>
          <w:sz w:val="24"/>
          <w:szCs w:val="24"/>
          <w:lang w:val="id-ID"/>
        </w:rPr>
        <w:t>5</w:t>
      </w:r>
      <w:r w:rsidRPr="003D573A">
        <w:rPr>
          <w:rFonts w:ascii="Times New Roman" w:hAnsi="Times New Roman"/>
          <w:b/>
          <w:sz w:val="24"/>
          <w:szCs w:val="24"/>
        </w:rPr>
        <w:t xml:space="preserve">. Distribusi Responden menurut </w:t>
      </w:r>
      <w:r w:rsidR="002D12BB" w:rsidRPr="003D573A">
        <w:rPr>
          <w:rFonts w:ascii="Times New Roman" w:hAnsi="Times New Roman"/>
          <w:b/>
          <w:sz w:val="24"/>
          <w:szCs w:val="24"/>
        </w:rPr>
        <w:t>Konsumsi Keluarga untuk Pangan Sumber Vitamin dan Protein dalam 1 Bulan Terakhir</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3015"/>
        <w:gridCol w:w="620"/>
        <w:gridCol w:w="900"/>
        <w:gridCol w:w="630"/>
        <w:gridCol w:w="1080"/>
        <w:gridCol w:w="540"/>
        <w:gridCol w:w="990"/>
      </w:tblGrid>
      <w:tr w:rsidR="00256B08" w:rsidRPr="003D573A" w:rsidTr="00782EF7">
        <w:trPr>
          <w:trHeight w:val="549"/>
          <w:jc w:val="center"/>
        </w:trPr>
        <w:tc>
          <w:tcPr>
            <w:tcW w:w="500" w:type="dxa"/>
            <w:vMerge w:val="restart"/>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No</w:t>
            </w:r>
          </w:p>
        </w:tc>
        <w:tc>
          <w:tcPr>
            <w:tcW w:w="3015" w:type="dxa"/>
            <w:vMerge w:val="restart"/>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rPr>
            </w:pPr>
            <w:r w:rsidRPr="003D573A">
              <w:rPr>
                <w:rFonts w:ascii="Times New Roman" w:hAnsi="Times New Roman"/>
                <w:b/>
                <w:sz w:val="24"/>
                <w:szCs w:val="24"/>
              </w:rPr>
              <w:t>Konsumsi Keluarga untuk Pangan Sumber Vitamin dan Protein</w:t>
            </w:r>
            <w:r w:rsidR="008E5795" w:rsidRPr="003D573A">
              <w:rPr>
                <w:rFonts w:ascii="Times New Roman" w:hAnsi="Times New Roman"/>
                <w:b/>
                <w:sz w:val="24"/>
                <w:szCs w:val="24"/>
              </w:rPr>
              <w:t xml:space="preserve"> 1 Bulan Terakhir</w:t>
            </w:r>
          </w:p>
        </w:tc>
        <w:tc>
          <w:tcPr>
            <w:tcW w:w="1520" w:type="dxa"/>
            <w:gridSpan w:val="2"/>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Tidak Pernah/ Tidak Ada</w:t>
            </w:r>
          </w:p>
        </w:tc>
        <w:tc>
          <w:tcPr>
            <w:tcW w:w="1710" w:type="dxa"/>
            <w:gridSpan w:val="2"/>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Kadang2/Jarang</w:t>
            </w:r>
          </w:p>
        </w:tc>
        <w:tc>
          <w:tcPr>
            <w:tcW w:w="1530" w:type="dxa"/>
            <w:gridSpan w:val="2"/>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Selalu/ Rutin</w:t>
            </w:r>
          </w:p>
        </w:tc>
      </w:tr>
      <w:tr w:rsidR="00256B08" w:rsidRPr="003D573A" w:rsidTr="00782EF7">
        <w:trPr>
          <w:trHeight w:val="419"/>
          <w:jc w:val="center"/>
        </w:trPr>
        <w:tc>
          <w:tcPr>
            <w:tcW w:w="500" w:type="dxa"/>
            <w:vMerge/>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p>
        </w:tc>
        <w:tc>
          <w:tcPr>
            <w:tcW w:w="3015" w:type="dxa"/>
            <w:vMerge/>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p>
        </w:tc>
        <w:tc>
          <w:tcPr>
            <w:tcW w:w="62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n</w:t>
            </w:r>
          </w:p>
        </w:tc>
        <w:tc>
          <w:tcPr>
            <w:tcW w:w="90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w:t>
            </w:r>
          </w:p>
        </w:tc>
        <w:tc>
          <w:tcPr>
            <w:tcW w:w="63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n</w:t>
            </w:r>
          </w:p>
        </w:tc>
        <w:tc>
          <w:tcPr>
            <w:tcW w:w="108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w:t>
            </w:r>
          </w:p>
        </w:tc>
        <w:tc>
          <w:tcPr>
            <w:tcW w:w="54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n</w:t>
            </w:r>
          </w:p>
        </w:tc>
        <w:tc>
          <w:tcPr>
            <w:tcW w:w="990" w:type="dxa"/>
            <w:tcBorders>
              <w:left w:val="nil"/>
              <w:right w:val="nil"/>
            </w:tcBorders>
            <w:shd w:val="clear" w:color="auto" w:fill="auto"/>
            <w:hideMark/>
          </w:tcPr>
          <w:p w:rsidR="004A1BC2" w:rsidRPr="003D573A" w:rsidRDefault="004A1BC2" w:rsidP="003D573A">
            <w:pPr>
              <w:spacing w:after="0" w:line="240" w:lineRule="auto"/>
              <w:jc w:val="center"/>
              <w:rPr>
                <w:rFonts w:ascii="Times New Roman" w:hAnsi="Times New Roman"/>
                <w:b/>
                <w:sz w:val="24"/>
                <w:szCs w:val="24"/>
                <w:lang w:val="id-ID"/>
              </w:rPr>
            </w:pPr>
            <w:r w:rsidRPr="003D573A">
              <w:rPr>
                <w:rFonts w:ascii="Times New Roman" w:hAnsi="Times New Roman"/>
                <w:b/>
                <w:sz w:val="24"/>
                <w:szCs w:val="24"/>
                <w:lang w:val="id-ID"/>
              </w:rPr>
              <w:t>%</w:t>
            </w:r>
          </w:p>
        </w:tc>
      </w:tr>
      <w:tr w:rsidR="00256B08" w:rsidRPr="00A325A7" w:rsidTr="00782EF7">
        <w:trPr>
          <w:trHeight w:val="419"/>
          <w:jc w:val="center"/>
        </w:trPr>
        <w:tc>
          <w:tcPr>
            <w:tcW w:w="500" w:type="dxa"/>
            <w:tcBorders>
              <w:left w:val="nil"/>
              <w:bottom w:val="nil"/>
              <w:right w:val="nil"/>
            </w:tcBorders>
            <w:shd w:val="clear" w:color="auto" w:fill="auto"/>
            <w:hideMark/>
          </w:tcPr>
          <w:p w:rsidR="004A1BC2" w:rsidRPr="00A325A7" w:rsidRDefault="004A1BC2" w:rsidP="003D573A">
            <w:pPr>
              <w:spacing w:after="0" w:line="240" w:lineRule="auto"/>
              <w:jc w:val="center"/>
              <w:rPr>
                <w:rFonts w:ascii="Times New Roman" w:hAnsi="Times New Roman"/>
                <w:sz w:val="24"/>
                <w:szCs w:val="24"/>
              </w:rPr>
            </w:pPr>
            <w:r w:rsidRPr="00A325A7">
              <w:rPr>
                <w:rFonts w:ascii="Times New Roman" w:hAnsi="Times New Roman"/>
                <w:sz w:val="24"/>
                <w:szCs w:val="24"/>
              </w:rPr>
              <w:t>1</w:t>
            </w:r>
          </w:p>
        </w:tc>
        <w:tc>
          <w:tcPr>
            <w:tcW w:w="3015" w:type="dxa"/>
            <w:tcBorders>
              <w:left w:val="nil"/>
              <w:bottom w:val="nil"/>
              <w:right w:val="nil"/>
            </w:tcBorders>
            <w:shd w:val="clear" w:color="auto" w:fill="auto"/>
            <w:hideMark/>
          </w:tcPr>
          <w:p w:rsidR="004A1BC2" w:rsidRPr="00A325A7" w:rsidRDefault="004A1BC2" w:rsidP="00D00EE6">
            <w:pPr>
              <w:spacing w:after="0" w:line="240" w:lineRule="auto"/>
              <w:jc w:val="both"/>
              <w:rPr>
                <w:rFonts w:ascii="Times New Roman" w:hAnsi="Times New Roman"/>
                <w:sz w:val="24"/>
                <w:szCs w:val="24"/>
              </w:rPr>
            </w:pPr>
            <w:r w:rsidRPr="00A325A7">
              <w:rPr>
                <w:rFonts w:ascii="Times New Roman" w:hAnsi="Times New Roman"/>
                <w:sz w:val="24"/>
                <w:szCs w:val="24"/>
              </w:rPr>
              <w:t>Sayur</w:t>
            </w:r>
          </w:p>
        </w:tc>
        <w:tc>
          <w:tcPr>
            <w:tcW w:w="62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8</w:t>
            </w:r>
          </w:p>
        </w:tc>
        <w:tc>
          <w:tcPr>
            <w:tcW w:w="900" w:type="dxa"/>
            <w:tcBorders>
              <w:top w:val="nil"/>
              <w:left w:val="nil"/>
              <w:bottom w:val="nil"/>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16.00</w:t>
            </w:r>
          </w:p>
        </w:tc>
        <w:tc>
          <w:tcPr>
            <w:tcW w:w="63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16</w:t>
            </w:r>
          </w:p>
        </w:tc>
        <w:tc>
          <w:tcPr>
            <w:tcW w:w="1080" w:type="dxa"/>
            <w:tcBorders>
              <w:top w:val="nil"/>
              <w:left w:val="nil"/>
              <w:bottom w:val="nil"/>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17.98</w:t>
            </w:r>
          </w:p>
        </w:tc>
        <w:tc>
          <w:tcPr>
            <w:tcW w:w="54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65</w:t>
            </w:r>
          </w:p>
        </w:tc>
        <w:tc>
          <w:tcPr>
            <w:tcW w:w="99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73.03</w:t>
            </w:r>
          </w:p>
        </w:tc>
      </w:tr>
      <w:tr w:rsidR="00256B08" w:rsidRPr="00A325A7" w:rsidTr="00782EF7">
        <w:trPr>
          <w:trHeight w:val="419"/>
          <w:jc w:val="center"/>
        </w:trPr>
        <w:tc>
          <w:tcPr>
            <w:tcW w:w="500" w:type="dxa"/>
            <w:tcBorders>
              <w:top w:val="nil"/>
              <w:left w:val="nil"/>
              <w:bottom w:val="nil"/>
              <w:right w:val="nil"/>
            </w:tcBorders>
            <w:shd w:val="clear" w:color="auto" w:fill="auto"/>
            <w:hideMark/>
          </w:tcPr>
          <w:p w:rsidR="004A1BC2" w:rsidRPr="00A325A7" w:rsidRDefault="004A1BC2" w:rsidP="003D573A">
            <w:pPr>
              <w:spacing w:after="0" w:line="240" w:lineRule="auto"/>
              <w:jc w:val="center"/>
              <w:rPr>
                <w:rFonts w:ascii="Times New Roman" w:hAnsi="Times New Roman"/>
                <w:sz w:val="24"/>
                <w:szCs w:val="24"/>
              </w:rPr>
            </w:pPr>
            <w:r w:rsidRPr="00A325A7">
              <w:rPr>
                <w:rFonts w:ascii="Times New Roman" w:hAnsi="Times New Roman"/>
                <w:sz w:val="24"/>
                <w:szCs w:val="24"/>
              </w:rPr>
              <w:t>2</w:t>
            </w:r>
          </w:p>
        </w:tc>
        <w:tc>
          <w:tcPr>
            <w:tcW w:w="3015" w:type="dxa"/>
            <w:tcBorders>
              <w:top w:val="nil"/>
              <w:left w:val="nil"/>
              <w:bottom w:val="nil"/>
              <w:right w:val="nil"/>
            </w:tcBorders>
            <w:shd w:val="clear" w:color="auto" w:fill="auto"/>
            <w:hideMark/>
          </w:tcPr>
          <w:p w:rsidR="004A1BC2" w:rsidRPr="00A325A7" w:rsidRDefault="004A1BC2" w:rsidP="00D00EE6">
            <w:pPr>
              <w:spacing w:after="0" w:line="240" w:lineRule="auto"/>
              <w:jc w:val="both"/>
              <w:rPr>
                <w:rFonts w:ascii="Times New Roman" w:hAnsi="Times New Roman"/>
                <w:sz w:val="24"/>
                <w:szCs w:val="24"/>
              </w:rPr>
            </w:pPr>
            <w:r w:rsidRPr="00A325A7">
              <w:rPr>
                <w:rFonts w:ascii="Times New Roman" w:hAnsi="Times New Roman"/>
                <w:sz w:val="24"/>
                <w:szCs w:val="24"/>
              </w:rPr>
              <w:t>Buah-buahan</w:t>
            </w:r>
          </w:p>
        </w:tc>
        <w:tc>
          <w:tcPr>
            <w:tcW w:w="62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2</w:t>
            </w:r>
          </w:p>
        </w:tc>
        <w:tc>
          <w:tcPr>
            <w:tcW w:w="90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2.25</w:t>
            </w:r>
          </w:p>
        </w:tc>
        <w:tc>
          <w:tcPr>
            <w:tcW w:w="63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82</w:t>
            </w:r>
          </w:p>
        </w:tc>
        <w:tc>
          <w:tcPr>
            <w:tcW w:w="1080" w:type="dxa"/>
            <w:tcBorders>
              <w:top w:val="nil"/>
              <w:left w:val="nil"/>
              <w:bottom w:val="nil"/>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92.13</w:t>
            </w:r>
          </w:p>
        </w:tc>
        <w:tc>
          <w:tcPr>
            <w:tcW w:w="540" w:type="dxa"/>
            <w:tcBorders>
              <w:top w:val="nil"/>
              <w:left w:val="nil"/>
              <w:bottom w:val="nil"/>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5</w:t>
            </w:r>
          </w:p>
        </w:tc>
        <w:tc>
          <w:tcPr>
            <w:tcW w:w="990" w:type="dxa"/>
            <w:tcBorders>
              <w:top w:val="nil"/>
              <w:left w:val="nil"/>
              <w:bottom w:val="nil"/>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5.62</w:t>
            </w:r>
          </w:p>
        </w:tc>
      </w:tr>
      <w:tr w:rsidR="00256B08" w:rsidRPr="00A325A7" w:rsidTr="00782EF7">
        <w:trPr>
          <w:trHeight w:val="419"/>
          <w:jc w:val="center"/>
        </w:trPr>
        <w:tc>
          <w:tcPr>
            <w:tcW w:w="500" w:type="dxa"/>
            <w:tcBorders>
              <w:top w:val="nil"/>
              <w:left w:val="nil"/>
              <w:right w:val="nil"/>
            </w:tcBorders>
            <w:shd w:val="clear" w:color="auto" w:fill="auto"/>
            <w:hideMark/>
          </w:tcPr>
          <w:p w:rsidR="004A1BC2" w:rsidRPr="00A325A7" w:rsidRDefault="004A1BC2" w:rsidP="003D573A">
            <w:pPr>
              <w:spacing w:after="0" w:line="240" w:lineRule="auto"/>
              <w:jc w:val="center"/>
              <w:rPr>
                <w:rFonts w:ascii="Times New Roman" w:hAnsi="Times New Roman"/>
                <w:sz w:val="24"/>
                <w:szCs w:val="24"/>
              </w:rPr>
            </w:pPr>
            <w:r w:rsidRPr="00A325A7">
              <w:rPr>
                <w:rFonts w:ascii="Times New Roman" w:hAnsi="Times New Roman"/>
                <w:sz w:val="24"/>
                <w:szCs w:val="24"/>
              </w:rPr>
              <w:t>3</w:t>
            </w:r>
          </w:p>
        </w:tc>
        <w:tc>
          <w:tcPr>
            <w:tcW w:w="3015" w:type="dxa"/>
            <w:tcBorders>
              <w:top w:val="nil"/>
              <w:left w:val="nil"/>
              <w:right w:val="nil"/>
            </w:tcBorders>
            <w:shd w:val="clear" w:color="auto" w:fill="auto"/>
            <w:hideMark/>
          </w:tcPr>
          <w:p w:rsidR="004A1BC2" w:rsidRPr="00A325A7" w:rsidRDefault="00267D44" w:rsidP="00D00EE6">
            <w:pPr>
              <w:spacing w:after="0" w:line="240" w:lineRule="auto"/>
              <w:jc w:val="both"/>
              <w:rPr>
                <w:rFonts w:ascii="Times New Roman" w:hAnsi="Times New Roman"/>
                <w:sz w:val="24"/>
                <w:szCs w:val="24"/>
              </w:rPr>
            </w:pPr>
            <w:r w:rsidRPr="00A325A7">
              <w:rPr>
                <w:rFonts w:ascii="Times New Roman" w:hAnsi="Times New Roman"/>
                <w:sz w:val="24"/>
                <w:szCs w:val="24"/>
              </w:rPr>
              <w:t>Sumber p</w:t>
            </w:r>
            <w:r w:rsidR="004A1BC2" w:rsidRPr="00A325A7">
              <w:rPr>
                <w:rFonts w:ascii="Times New Roman" w:hAnsi="Times New Roman"/>
                <w:sz w:val="24"/>
                <w:szCs w:val="24"/>
              </w:rPr>
              <w:t>rotein (Ayam, Ikan, Daging Merah, Telur)</w:t>
            </w:r>
          </w:p>
        </w:tc>
        <w:tc>
          <w:tcPr>
            <w:tcW w:w="620" w:type="dxa"/>
            <w:tcBorders>
              <w:top w:val="nil"/>
              <w:left w:val="nil"/>
              <w:bottom w:val="single" w:sz="8" w:space="0" w:color="auto"/>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0</w:t>
            </w:r>
          </w:p>
        </w:tc>
        <w:tc>
          <w:tcPr>
            <w:tcW w:w="900" w:type="dxa"/>
            <w:tcBorders>
              <w:top w:val="nil"/>
              <w:left w:val="nil"/>
              <w:bottom w:val="single" w:sz="8" w:space="0" w:color="auto"/>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0.00</w:t>
            </w:r>
          </w:p>
        </w:tc>
        <w:tc>
          <w:tcPr>
            <w:tcW w:w="630" w:type="dxa"/>
            <w:tcBorders>
              <w:top w:val="nil"/>
              <w:left w:val="nil"/>
              <w:bottom w:val="single" w:sz="8" w:space="0" w:color="auto"/>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45</w:t>
            </w:r>
          </w:p>
        </w:tc>
        <w:tc>
          <w:tcPr>
            <w:tcW w:w="1080" w:type="dxa"/>
            <w:tcBorders>
              <w:top w:val="nil"/>
              <w:left w:val="nil"/>
              <w:bottom w:val="single" w:sz="8" w:space="0" w:color="auto"/>
              <w:right w:val="nil"/>
            </w:tcBorders>
            <w:shd w:val="clear" w:color="auto" w:fill="auto"/>
            <w:vAlign w:val="center"/>
          </w:tcPr>
          <w:p w:rsidR="004A1BC2" w:rsidRPr="00A325A7" w:rsidRDefault="003D573A" w:rsidP="003D573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50.56</w:t>
            </w:r>
          </w:p>
        </w:tc>
        <w:tc>
          <w:tcPr>
            <w:tcW w:w="540" w:type="dxa"/>
            <w:tcBorders>
              <w:top w:val="nil"/>
              <w:left w:val="nil"/>
              <w:bottom w:val="single" w:sz="8" w:space="0" w:color="auto"/>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44</w:t>
            </w:r>
          </w:p>
        </w:tc>
        <w:tc>
          <w:tcPr>
            <w:tcW w:w="990" w:type="dxa"/>
            <w:tcBorders>
              <w:top w:val="nil"/>
              <w:left w:val="nil"/>
              <w:bottom w:val="single" w:sz="8" w:space="0" w:color="auto"/>
              <w:right w:val="nil"/>
            </w:tcBorders>
            <w:shd w:val="clear" w:color="auto" w:fill="auto"/>
            <w:vAlign w:val="center"/>
          </w:tcPr>
          <w:p w:rsidR="004A1BC2" w:rsidRPr="00A325A7" w:rsidRDefault="004A1BC2" w:rsidP="003D573A">
            <w:pPr>
              <w:spacing w:after="0" w:line="240" w:lineRule="auto"/>
              <w:jc w:val="center"/>
              <w:rPr>
                <w:rFonts w:ascii="Times New Roman" w:hAnsi="Times New Roman"/>
                <w:color w:val="000000"/>
                <w:sz w:val="24"/>
                <w:szCs w:val="24"/>
                <w:lang w:val="id-ID"/>
              </w:rPr>
            </w:pPr>
            <w:r w:rsidRPr="00A325A7">
              <w:rPr>
                <w:rFonts w:ascii="Times New Roman" w:hAnsi="Times New Roman"/>
                <w:color w:val="000000"/>
                <w:sz w:val="24"/>
                <w:szCs w:val="24"/>
                <w:lang w:val="id-ID"/>
              </w:rPr>
              <w:t>49.44</w:t>
            </w:r>
          </w:p>
        </w:tc>
      </w:tr>
    </w:tbl>
    <w:p w:rsidR="00F9555F" w:rsidRPr="00A325A7" w:rsidRDefault="008E5795" w:rsidP="00871C52">
      <w:pPr>
        <w:spacing w:after="0" w:line="360" w:lineRule="auto"/>
        <w:jc w:val="both"/>
        <w:rPr>
          <w:rFonts w:ascii="Times New Roman" w:hAnsi="Times New Roman"/>
          <w:sz w:val="24"/>
          <w:szCs w:val="24"/>
        </w:rPr>
      </w:pPr>
      <w:r w:rsidRPr="00A325A7">
        <w:rPr>
          <w:rFonts w:ascii="Times New Roman" w:hAnsi="Times New Roman"/>
          <w:sz w:val="24"/>
          <w:szCs w:val="24"/>
        </w:rPr>
        <w:t>Sumber</w:t>
      </w:r>
      <w:r w:rsidR="000A04B9">
        <w:rPr>
          <w:rFonts w:ascii="Times New Roman" w:hAnsi="Times New Roman"/>
          <w:sz w:val="24"/>
          <w:szCs w:val="24"/>
          <w:lang w:val="id-ID"/>
        </w:rPr>
        <w:t xml:space="preserve"> </w:t>
      </w:r>
      <w:r w:rsidRPr="00A325A7">
        <w:rPr>
          <w:rFonts w:ascii="Times New Roman" w:hAnsi="Times New Roman"/>
          <w:sz w:val="24"/>
          <w:szCs w:val="24"/>
        </w:rPr>
        <w:t>: Data Primer Diolah, 2020</w:t>
      </w:r>
    </w:p>
    <w:p w:rsidR="007C1939" w:rsidRPr="00A325A7" w:rsidRDefault="007C1939" w:rsidP="00871C52">
      <w:pPr>
        <w:spacing w:after="0" w:line="360" w:lineRule="auto"/>
        <w:jc w:val="both"/>
        <w:rPr>
          <w:rFonts w:ascii="Times New Roman" w:hAnsi="Times New Roman"/>
          <w:sz w:val="24"/>
          <w:szCs w:val="24"/>
        </w:rPr>
      </w:pPr>
    </w:p>
    <w:p w:rsidR="00316A8A" w:rsidRDefault="00316A8A" w:rsidP="00A325A7">
      <w:pPr>
        <w:spacing w:after="0" w:line="480" w:lineRule="auto"/>
        <w:ind w:left="284" w:hanging="284"/>
        <w:jc w:val="both"/>
        <w:rPr>
          <w:rFonts w:ascii="Times New Roman" w:hAnsi="Times New Roman"/>
          <w:sz w:val="24"/>
          <w:szCs w:val="24"/>
        </w:rPr>
        <w:sectPr w:rsidR="00316A8A" w:rsidSect="00A325A7">
          <w:type w:val="continuous"/>
          <w:pgSz w:w="11906" w:h="16838" w:code="9"/>
          <w:pgMar w:top="1701" w:right="1701" w:bottom="1701" w:left="1985" w:header="709" w:footer="709" w:gutter="0"/>
          <w:cols w:space="720"/>
          <w:titlePg/>
          <w:docGrid w:linePitch="360"/>
        </w:sectPr>
      </w:pPr>
    </w:p>
    <w:p w:rsidR="004A1BC2" w:rsidRDefault="00CC02D0" w:rsidP="000A04B9">
      <w:pPr>
        <w:spacing w:after="0" w:line="240" w:lineRule="auto"/>
        <w:ind w:left="142" w:hanging="142"/>
        <w:jc w:val="both"/>
        <w:rPr>
          <w:rFonts w:ascii="Times New Roman" w:hAnsi="Times New Roman"/>
          <w:sz w:val="24"/>
          <w:szCs w:val="24"/>
          <w:lang w:val="id-ID"/>
        </w:rPr>
      </w:pPr>
      <w:r w:rsidRPr="00A325A7">
        <w:rPr>
          <w:rFonts w:ascii="Times New Roman" w:hAnsi="Times New Roman"/>
          <w:sz w:val="24"/>
          <w:szCs w:val="24"/>
        </w:rPr>
        <w:lastRenderedPageBreak/>
        <w:t>3.</w:t>
      </w:r>
      <w:r w:rsidR="008E5795" w:rsidRPr="000A04B9">
        <w:rPr>
          <w:rFonts w:ascii="Times New Roman" w:hAnsi="Times New Roman"/>
          <w:b/>
          <w:sz w:val="24"/>
          <w:szCs w:val="24"/>
        </w:rPr>
        <w:t xml:space="preserve">Kebiasaan </w:t>
      </w:r>
      <w:r w:rsidR="00D66960" w:rsidRPr="000A04B9">
        <w:rPr>
          <w:rFonts w:ascii="Times New Roman" w:hAnsi="Times New Roman"/>
          <w:b/>
          <w:sz w:val="24"/>
          <w:szCs w:val="24"/>
        </w:rPr>
        <w:t xml:space="preserve">Perilaku </w:t>
      </w:r>
      <w:r w:rsidR="008E5795" w:rsidRPr="000A04B9">
        <w:rPr>
          <w:rFonts w:ascii="Times New Roman" w:hAnsi="Times New Roman"/>
          <w:b/>
          <w:sz w:val="24"/>
          <w:szCs w:val="24"/>
        </w:rPr>
        <w:t>Keluarga</w:t>
      </w:r>
      <w:r w:rsidR="00D66960" w:rsidRPr="000A04B9">
        <w:rPr>
          <w:rFonts w:ascii="Times New Roman" w:hAnsi="Times New Roman"/>
          <w:b/>
          <w:sz w:val="24"/>
          <w:szCs w:val="24"/>
        </w:rPr>
        <w:t xml:space="preserve"> Mendukung Pencegahan Penularan Covid-</w:t>
      </w:r>
      <w:r w:rsidR="00057B4D" w:rsidRPr="000A04B9">
        <w:rPr>
          <w:rFonts w:ascii="Times New Roman" w:hAnsi="Times New Roman"/>
          <w:b/>
          <w:sz w:val="24"/>
          <w:szCs w:val="24"/>
          <w:lang w:val="id-ID"/>
        </w:rPr>
        <w:t xml:space="preserve">  </w:t>
      </w:r>
      <w:r w:rsidR="00D66960" w:rsidRPr="000A04B9">
        <w:rPr>
          <w:rFonts w:ascii="Times New Roman" w:hAnsi="Times New Roman"/>
          <w:b/>
          <w:sz w:val="24"/>
          <w:szCs w:val="24"/>
        </w:rPr>
        <w:t>19</w:t>
      </w:r>
      <w:r w:rsidR="008E5795" w:rsidRPr="00A325A7">
        <w:rPr>
          <w:rFonts w:ascii="Times New Roman" w:hAnsi="Times New Roman"/>
          <w:sz w:val="24"/>
          <w:szCs w:val="24"/>
        </w:rPr>
        <w:t xml:space="preserve"> </w:t>
      </w:r>
    </w:p>
    <w:p w:rsidR="000951C9" w:rsidRPr="000951C9" w:rsidRDefault="000951C9" w:rsidP="000A04B9">
      <w:pPr>
        <w:spacing w:after="0" w:line="240" w:lineRule="auto"/>
        <w:ind w:left="142" w:hanging="142"/>
        <w:jc w:val="both"/>
        <w:rPr>
          <w:rFonts w:ascii="Times New Roman" w:hAnsi="Times New Roman"/>
          <w:sz w:val="24"/>
          <w:szCs w:val="24"/>
          <w:lang w:val="id-ID"/>
        </w:rPr>
      </w:pPr>
    </w:p>
    <w:p w:rsidR="00316A8A" w:rsidRDefault="00F00AAC" w:rsidP="000951C9">
      <w:pPr>
        <w:spacing w:after="0" w:line="480" w:lineRule="auto"/>
        <w:ind w:firstLine="567"/>
        <w:jc w:val="both"/>
        <w:rPr>
          <w:rFonts w:ascii="Times New Roman" w:hAnsi="Times New Roman"/>
          <w:sz w:val="24"/>
          <w:szCs w:val="24"/>
          <w:lang w:val="id-ID"/>
        </w:rPr>
      </w:pPr>
      <w:r w:rsidRPr="00A325A7">
        <w:rPr>
          <w:rFonts w:ascii="Times New Roman" w:hAnsi="Times New Roman"/>
          <w:sz w:val="24"/>
          <w:szCs w:val="24"/>
        </w:rPr>
        <w:t xml:space="preserve">Kebiasaan perilaku keluarga dalam mendukung pencegahan penularan Covid-19 dalam bentuk </w:t>
      </w:r>
      <w:r w:rsidR="009B7200" w:rsidRPr="00A325A7">
        <w:rPr>
          <w:rFonts w:ascii="Times New Roman" w:hAnsi="Times New Roman"/>
          <w:sz w:val="24"/>
          <w:szCs w:val="24"/>
        </w:rPr>
        <w:t xml:space="preserve">penggunaan masker, </w:t>
      </w:r>
      <w:r w:rsidRPr="00A325A7">
        <w:rPr>
          <w:rFonts w:ascii="Times New Roman" w:hAnsi="Times New Roman"/>
          <w:sz w:val="24"/>
          <w:szCs w:val="24"/>
        </w:rPr>
        <w:t xml:space="preserve">kecukupan waktu </w:t>
      </w:r>
      <w:r w:rsidRPr="00A325A7">
        <w:rPr>
          <w:rFonts w:ascii="Times New Roman" w:hAnsi="Times New Roman"/>
          <w:sz w:val="24"/>
          <w:szCs w:val="24"/>
        </w:rPr>
        <w:lastRenderedPageBreak/>
        <w:t>istirahat, kebiasaan merokok dan tidak sering keluar rumah menunjukkan sebanyak 65 ora</w:t>
      </w:r>
      <w:r w:rsidR="002D12BB" w:rsidRPr="00A325A7">
        <w:rPr>
          <w:rFonts w:ascii="Times New Roman" w:hAnsi="Times New Roman"/>
          <w:sz w:val="24"/>
          <w:szCs w:val="24"/>
        </w:rPr>
        <w:t>ng (73%) responden telah baik d</w:t>
      </w:r>
      <w:r w:rsidRPr="00A325A7">
        <w:rPr>
          <w:rFonts w:ascii="Times New Roman" w:hAnsi="Times New Roman"/>
          <w:sz w:val="24"/>
          <w:szCs w:val="24"/>
        </w:rPr>
        <w:t>an hanya 24 orang (27%) yang kurang baik, seperti dapat dilihat pada tabel berikut</w:t>
      </w:r>
      <w:r w:rsidR="000951C9">
        <w:rPr>
          <w:rFonts w:ascii="Times New Roman" w:hAnsi="Times New Roman"/>
          <w:sz w:val="24"/>
          <w:szCs w:val="24"/>
          <w:lang w:val="id-ID"/>
        </w:rPr>
        <w:t xml:space="preserve"> </w:t>
      </w:r>
      <w:r w:rsidRPr="00A325A7">
        <w:rPr>
          <w:rFonts w:ascii="Times New Roman" w:hAnsi="Times New Roman"/>
          <w:sz w:val="24"/>
          <w:szCs w:val="24"/>
        </w:rPr>
        <w:t>:</w:t>
      </w:r>
    </w:p>
    <w:p w:rsidR="000951C9" w:rsidRPr="000951C9" w:rsidRDefault="000951C9" w:rsidP="000951C9">
      <w:pPr>
        <w:spacing w:after="0" w:line="480" w:lineRule="auto"/>
        <w:ind w:firstLine="567"/>
        <w:jc w:val="both"/>
        <w:rPr>
          <w:rFonts w:ascii="Times New Roman" w:hAnsi="Times New Roman"/>
          <w:sz w:val="24"/>
          <w:szCs w:val="24"/>
          <w:lang w:val="id-ID"/>
        </w:rPr>
        <w:sectPr w:rsidR="000951C9" w:rsidRPr="000951C9" w:rsidSect="00316A8A">
          <w:type w:val="continuous"/>
          <w:pgSz w:w="11906" w:h="16838" w:code="9"/>
          <w:pgMar w:top="1701" w:right="1701" w:bottom="1701" w:left="1985" w:header="709" w:footer="709" w:gutter="0"/>
          <w:cols w:num="2" w:space="510"/>
          <w:titlePg/>
          <w:docGrid w:linePitch="360"/>
        </w:sectPr>
      </w:pPr>
    </w:p>
    <w:p w:rsidR="005B26EB" w:rsidRPr="00A325A7" w:rsidRDefault="005B26EB" w:rsidP="00A325A7">
      <w:pPr>
        <w:spacing w:after="0" w:line="480" w:lineRule="auto"/>
        <w:ind w:firstLine="567"/>
        <w:jc w:val="both"/>
        <w:rPr>
          <w:rFonts w:ascii="Times New Roman" w:hAnsi="Times New Roman"/>
          <w:sz w:val="24"/>
          <w:szCs w:val="24"/>
        </w:rPr>
      </w:pPr>
    </w:p>
    <w:p w:rsidR="004A1BC2" w:rsidRPr="00713D7D" w:rsidRDefault="00F00AAC"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lastRenderedPageBreak/>
        <w:t xml:space="preserve">Tabel </w:t>
      </w:r>
      <w:r w:rsidR="00713D7D" w:rsidRPr="00713D7D">
        <w:rPr>
          <w:rFonts w:ascii="Times New Roman" w:hAnsi="Times New Roman"/>
          <w:b/>
          <w:sz w:val="24"/>
          <w:szCs w:val="24"/>
          <w:lang w:val="id-ID"/>
        </w:rPr>
        <w:t>6</w:t>
      </w:r>
      <w:r w:rsidRPr="00713D7D">
        <w:rPr>
          <w:rFonts w:ascii="Times New Roman" w:hAnsi="Times New Roman"/>
          <w:b/>
          <w:sz w:val="24"/>
          <w:szCs w:val="24"/>
        </w:rPr>
        <w:t xml:space="preserve">. Kategori Responden berdasarkan </w:t>
      </w:r>
      <w:r w:rsidR="002D12BB" w:rsidRPr="00713D7D">
        <w:rPr>
          <w:rFonts w:ascii="Times New Roman" w:hAnsi="Times New Roman"/>
          <w:b/>
          <w:sz w:val="24"/>
          <w:szCs w:val="24"/>
        </w:rPr>
        <w:t>Kebiasaan Keluarga Men</w:t>
      </w:r>
      <w:r w:rsidRPr="00713D7D">
        <w:rPr>
          <w:rFonts w:ascii="Times New Roman" w:hAnsi="Times New Roman"/>
          <w:b/>
          <w:sz w:val="24"/>
          <w:szCs w:val="24"/>
        </w:rPr>
        <w:t>dukung Pencegahan Penularan Covid-19</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1559"/>
        <w:gridCol w:w="1701"/>
      </w:tblGrid>
      <w:tr w:rsidR="00256B08" w:rsidRPr="00713D7D" w:rsidTr="006C17CD">
        <w:tc>
          <w:tcPr>
            <w:tcW w:w="4962" w:type="dxa"/>
            <w:tcBorders>
              <w:left w:val="nil"/>
              <w:right w:val="nil"/>
            </w:tcBorders>
            <w:shd w:val="clear" w:color="auto" w:fill="auto"/>
          </w:tcPr>
          <w:p w:rsidR="00F9555F" w:rsidRPr="00713D7D" w:rsidRDefault="00F9555F"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Kebiasaan Keluarga Dalam 1 Bulan Terakhir</w:t>
            </w:r>
          </w:p>
        </w:tc>
        <w:tc>
          <w:tcPr>
            <w:tcW w:w="1559" w:type="dxa"/>
            <w:tcBorders>
              <w:left w:val="nil"/>
              <w:right w:val="nil"/>
            </w:tcBorders>
            <w:shd w:val="clear" w:color="auto" w:fill="auto"/>
          </w:tcPr>
          <w:p w:rsidR="00F9555F" w:rsidRPr="00713D7D" w:rsidRDefault="00F9555F"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f</w:t>
            </w:r>
          </w:p>
        </w:tc>
        <w:tc>
          <w:tcPr>
            <w:tcW w:w="1701" w:type="dxa"/>
            <w:tcBorders>
              <w:left w:val="nil"/>
              <w:right w:val="nil"/>
            </w:tcBorders>
            <w:shd w:val="clear" w:color="auto" w:fill="auto"/>
          </w:tcPr>
          <w:p w:rsidR="00F9555F" w:rsidRPr="00713D7D" w:rsidRDefault="00F9555F"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w:t>
            </w:r>
          </w:p>
        </w:tc>
      </w:tr>
      <w:tr w:rsidR="00256B08" w:rsidRPr="00A325A7" w:rsidTr="006C17CD">
        <w:tc>
          <w:tcPr>
            <w:tcW w:w="4962" w:type="dxa"/>
            <w:tcBorders>
              <w:left w:val="nil"/>
              <w:right w:val="nil"/>
            </w:tcBorders>
            <w:shd w:val="clear" w:color="auto" w:fill="auto"/>
          </w:tcPr>
          <w:p w:rsidR="00F9555F" w:rsidRPr="00A325A7" w:rsidRDefault="00F9555F" w:rsidP="00D00EE6">
            <w:pPr>
              <w:spacing w:after="0" w:line="240" w:lineRule="auto"/>
              <w:jc w:val="both"/>
              <w:rPr>
                <w:rFonts w:ascii="Times New Roman" w:hAnsi="Times New Roman"/>
                <w:sz w:val="24"/>
                <w:szCs w:val="24"/>
              </w:rPr>
            </w:pPr>
            <w:r w:rsidRPr="00A325A7">
              <w:rPr>
                <w:rFonts w:ascii="Times New Roman" w:hAnsi="Times New Roman"/>
                <w:sz w:val="24"/>
                <w:szCs w:val="24"/>
              </w:rPr>
              <w:t>Kurang Baik</w:t>
            </w:r>
          </w:p>
          <w:p w:rsidR="00F9555F" w:rsidRPr="00A325A7" w:rsidRDefault="00F9555F" w:rsidP="00D00EE6">
            <w:pPr>
              <w:spacing w:after="0" w:line="240" w:lineRule="auto"/>
              <w:jc w:val="both"/>
              <w:rPr>
                <w:rFonts w:ascii="Times New Roman" w:hAnsi="Times New Roman"/>
                <w:sz w:val="24"/>
                <w:szCs w:val="24"/>
              </w:rPr>
            </w:pPr>
            <w:r w:rsidRPr="00A325A7">
              <w:rPr>
                <w:rFonts w:ascii="Times New Roman" w:hAnsi="Times New Roman"/>
                <w:sz w:val="24"/>
                <w:szCs w:val="24"/>
              </w:rPr>
              <w:t>Baik</w:t>
            </w:r>
          </w:p>
        </w:tc>
        <w:tc>
          <w:tcPr>
            <w:tcW w:w="1559" w:type="dxa"/>
            <w:tcBorders>
              <w:left w:val="nil"/>
              <w:right w:val="nil"/>
            </w:tcBorders>
            <w:shd w:val="clear" w:color="auto" w:fill="auto"/>
          </w:tcPr>
          <w:p w:rsidR="00F9555F" w:rsidRPr="00A325A7" w:rsidRDefault="00F9555F" w:rsidP="00713D7D">
            <w:pPr>
              <w:spacing w:after="0" w:line="240" w:lineRule="auto"/>
              <w:jc w:val="center"/>
              <w:rPr>
                <w:rFonts w:ascii="Times New Roman" w:hAnsi="Times New Roman"/>
                <w:sz w:val="24"/>
                <w:szCs w:val="24"/>
              </w:rPr>
            </w:pPr>
            <w:r w:rsidRPr="00A325A7">
              <w:rPr>
                <w:rFonts w:ascii="Times New Roman" w:hAnsi="Times New Roman"/>
                <w:sz w:val="24"/>
                <w:szCs w:val="24"/>
              </w:rPr>
              <w:t>24</w:t>
            </w:r>
          </w:p>
          <w:p w:rsidR="00F9555F" w:rsidRPr="00A325A7" w:rsidRDefault="00F9555F" w:rsidP="00713D7D">
            <w:pPr>
              <w:spacing w:after="0" w:line="240" w:lineRule="auto"/>
              <w:jc w:val="center"/>
              <w:rPr>
                <w:rFonts w:ascii="Times New Roman" w:hAnsi="Times New Roman"/>
                <w:sz w:val="24"/>
                <w:szCs w:val="24"/>
              </w:rPr>
            </w:pPr>
            <w:r w:rsidRPr="00A325A7">
              <w:rPr>
                <w:rFonts w:ascii="Times New Roman" w:hAnsi="Times New Roman"/>
                <w:sz w:val="24"/>
                <w:szCs w:val="24"/>
              </w:rPr>
              <w:t>65</w:t>
            </w:r>
          </w:p>
        </w:tc>
        <w:tc>
          <w:tcPr>
            <w:tcW w:w="1701" w:type="dxa"/>
            <w:tcBorders>
              <w:left w:val="nil"/>
              <w:right w:val="nil"/>
            </w:tcBorders>
            <w:shd w:val="clear" w:color="auto" w:fill="auto"/>
          </w:tcPr>
          <w:p w:rsidR="00F9555F" w:rsidRPr="00A325A7" w:rsidRDefault="00F9555F" w:rsidP="00713D7D">
            <w:pPr>
              <w:spacing w:after="0" w:line="240" w:lineRule="auto"/>
              <w:jc w:val="center"/>
              <w:rPr>
                <w:rFonts w:ascii="Times New Roman" w:hAnsi="Times New Roman"/>
                <w:sz w:val="24"/>
                <w:szCs w:val="24"/>
              </w:rPr>
            </w:pPr>
            <w:r w:rsidRPr="00A325A7">
              <w:rPr>
                <w:rFonts w:ascii="Times New Roman" w:hAnsi="Times New Roman"/>
                <w:sz w:val="24"/>
                <w:szCs w:val="24"/>
              </w:rPr>
              <w:t>27</w:t>
            </w:r>
          </w:p>
          <w:p w:rsidR="00F9555F" w:rsidRPr="00A325A7" w:rsidRDefault="00F9555F" w:rsidP="00713D7D">
            <w:pPr>
              <w:spacing w:after="0" w:line="240" w:lineRule="auto"/>
              <w:jc w:val="center"/>
              <w:rPr>
                <w:rFonts w:ascii="Times New Roman" w:hAnsi="Times New Roman"/>
                <w:sz w:val="24"/>
                <w:szCs w:val="24"/>
              </w:rPr>
            </w:pPr>
            <w:r w:rsidRPr="00A325A7">
              <w:rPr>
                <w:rFonts w:ascii="Times New Roman" w:hAnsi="Times New Roman"/>
                <w:sz w:val="24"/>
                <w:szCs w:val="24"/>
              </w:rPr>
              <w:t>73</w:t>
            </w:r>
          </w:p>
        </w:tc>
      </w:tr>
      <w:tr w:rsidR="00256B08" w:rsidRPr="00A325A7" w:rsidTr="006C17CD">
        <w:tc>
          <w:tcPr>
            <w:tcW w:w="4962" w:type="dxa"/>
            <w:tcBorders>
              <w:left w:val="nil"/>
              <w:right w:val="nil"/>
            </w:tcBorders>
            <w:shd w:val="clear" w:color="auto" w:fill="auto"/>
          </w:tcPr>
          <w:p w:rsidR="00F9555F" w:rsidRPr="00713D7D" w:rsidRDefault="00713D7D"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JUMLAH</w:t>
            </w:r>
          </w:p>
        </w:tc>
        <w:tc>
          <w:tcPr>
            <w:tcW w:w="1559" w:type="dxa"/>
            <w:tcBorders>
              <w:left w:val="nil"/>
              <w:right w:val="nil"/>
            </w:tcBorders>
            <w:shd w:val="clear" w:color="auto" w:fill="auto"/>
          </w:tcPr>
          <w:p w:rsidR="00F9555F" w:rsidRPr="00713D7D" w:rsidRDefault="00F9555F"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89</w:t>
            </w:r>
          </w:p>
        </w:tc>
        <w:tc>
          <w:tcPr>
            <w:tcW w:w="1701" w:type="dxa"/>
            <w:tcBorders>
              <w:left w:val="nil"/>
              <w:right w:val="nil"/>
            </w:tcBorders>
            <w:shd w:val="clear" w:color="auto" w:fill="auto"/>
          </w:tcPr>
          <w:p w:rsidR="00F9555F" w:rsidRPr="00713D7D" w:rsidRDefault="00F9555F" w:rsidP="00713D7D">
            <w:pPr>
              <w:spacing w:after="0" w:line="240" w:lineRule="auto"/>
              <w:jc w:val="center"/>
              <w:rPr>
                <w:rFonts w:ascii="Times New Roman" w:hAnsi="Times New Roman"/>
                <w:b/>
                <w:sz w:val="24"/>
                <w:szCs w:val="24"/>
              </w:rPr>
            </w:pPr>
            <w:r w:rsidRPr="00713D7D">
              <w:rPr>
                <w:rFonts w:ascii="Times New Roman" w:hAnsi="Times New Roman"/>
                <w:b/>
                <w:sz w:val="24"/>
                <w:szCs w:val="24"/>
              </w:rPr>
              <w:t>100</w:t>
            </w:r>
          </w:p>
        </w:tc>
      </w:tr>
    </w:tbl>
    <w:p w:rsidR="00F00AAC" w:rsidRPr="00A325A7" w:rsidRDefault="00F00AAC" w:rsidP="00057B4D">
      <w:pPr>
        <w:spacing w:after="0" w:line="240" w:lineRule="auto"/>
        <w:jc w:val="both"/>
        <w:rPr>
          <w:rFonts w:ascii="Times New Roman" w:hAnsi="Times New Roman"/>
          <w:sz w:val="24"/>
          <w:szCs w:val="24"/>
          <w:lang w:val="id-ID"/>
        </w:rPr>
      </w:pPr>
      <w:r w:rsidRPr="00A325A7">
        <w:rPr>
          <w:rFonts w:ascii="Times New Roman" w:hAnsi="Times New Roman"/>
          <w:sz w:val="24"/>
          <w:szCs w:val="24"/>
        </w:rPr>
        <w:t>Sumber</w:t>
      </w:r>
      <w:r w:rsidR="00713D7D">
        <w:rPr>
          <w:rFonts w:ascii="Times New Roman" w:hAnsi="Times New Roman"/>
          <w:sz w:val="24"/>
          <w:szCs w:val="24"/>
          <w:lang w:val="id-ID"/>
        </w:rPr>
        <w:t xml:space="preserve"> </w:t>
      </w:r>
      <w:r w:rsidRPr="00A325A7">
        <w:rPr>
          <w:rFonts w:ascii="Times New Roman" w:hAnsi="Times New Roman"/>
          <w:sz w:val="24"/>
          <w:szCs w:val="24"/>
        </w:rPr>
        <w:t>: Data Primer Diolah, 2020</w:t>
      </w:r>
    </w:p>
    <w:p w:rsidR="002D12BB" w:rsidRPr="00A325A7" w:rsidRDefault="00267D44" w:rsidP="00871C52">
      <w:pPr>
        <w:spacing w:after="0" w:line="360" w:lineRule="auto"/>
        <w:jc w:val="both"/>
        <w:rPr>
          <w:rFonts w:ascii="Times New Roman" w:hAnsi="Times New Roman"/>
          <w:sz w:val="24"/>
          <w:szCs w:val="24"/>
        </w:rPr>
      </w:pPr>
      <w:r w:rsidRPr="00A325A7">
        <w:rPr>
          <w:rFonts w:ascii="Times New Roman" w:hAnsi="Times New Roman"/>
          <w:sz w:val="24"/>
          <w:szCs w:val="24"/>
        </w:rPr>
        <w:tab/>
      </w:r>
    </w:p>
    <w:p w:rsidR="00316A8A" w:rsidRDefault="00316A8A" w:rsidP="00A325A7">
      <w:pPr>
        <w:spacing w:after="0" w:line="480" w:lineRule="auto"/>
        <w:ind w:firstLine="567"/>
        <w:jc w:val="both"/>
        <w:rPr>
          <w:rFonts w:ascii="Times New Roman" w:hAnsi="Times New Roman"/>
          <w:sz w:val="24"/>
          <w:szCs w:val="24"/>
        </w:rPr>
        <w:sectPr w:rsidR="00316A8A" w:rsidSect="00A325A7">
          <w:type w:val="continuous"/>
          <w:pgSz w:w="11906" w:h="16838" w:code="9"/>
          <w:pgMar w:top="1701" w:right="1701" w:bottom="1701" w:left="1985" w:header="709" w:footer="709" w:gutter="0"/>
          <w:cols w:space="720"/>
          <w:titlePg/>
          <w:docGrid w:linePitch="360"/>
        </w:sectPr>
      </w:pPr>
    </w:p>
    <w:p w:rsidR="00725A92" w:rsidRPr="00A325A7" w:rsidRDefault="00AA0BE2" w:rsidP="00A325A7">
      <w:pPr>
        <w:spacing w:after="0" w:line="480" w:lineRule="auto"/>
        <w:ind w:firstLine="567"/>
        <w:jc w:val="both"/>
        <w:rPr>
          <w:rFonts w:ascii="Times New Roman" w:hAnsi="Times New Roman"/>
          <w:sz w:val="24"/>
          <w:szCs w:val="24"/>
        </w:rPr>
      </w:pPr>
      <w:r w:rsidRPr="00A325A7">
        <w:rPr>
          <w:rFonts w:ascii="Times New Roman" w:hAnsi="Times New Roman"/>
          <w:sz w:val="24"/>
          <w:szCs w:val="24"/>
        </w:rPr>
        <w:lastRenderedPageBreak/>
        <w:t>Distribusi responden menurut kebiasaan keluarga dalam mendukung pencegahan penularan Covid-19</w:t>
      </w:r>
      <w:r w:rsidR="00493C30" w:rsidRPr="00A325A7">
        <w:rPr>
          <w:rFonts w:ascii="Times New Roman" w:hAnsi="Times New Roman"/>
          <w:sz w:val="24"/>
          <w:szCs w:val="24"/>
        </w:rPr>
        <w:t xml:space="preserve"> untuk</w:t>
      </w:r>
      <w:r w:rsidR="00725A92" w:rsidRPr="00A325A7">
        <w:rPr>
          <w:rFonts w:ascii="Times New Roman" w:hAnsi="Times New Roman"/>
          <w:sz w:val="24"/>
          <w:szCs w:val="24"/>
        </w:rPr>
        <w:t xml:space="preserve"> penggunaan masker ketika berada di luar rumah, menunjukkan terdapat 73 responden (82,02%) yang seluruh anggota keluarganya rutin mengguna</w:t>
      </w:r>
      <w:r w:rsidR="00271702">
        <w:rPr>
          <w:rFonts w:ascii="Times New Roman" w:hAnsi="Times New Roman"/>
          <w:sz w:val="24"/>
          <w:szCs w:val="24"/>
          <w:lang w:val="id-ID"/>
        </w:rPr>
        <w:t>-</w:t>
      </w:r>
      <w:r w:rsidR="00725A92" w:rsidRPr="00A325A7">
        <w:rPr>
          <w:rFonts w:ascii="Times New Roman" w:hAnsi="Times New Roman"/>
          <w:sz w:val="24"/>
          <w:szCs w:val="24"/>
        </w:rPr>
        <w:t>kan masker, ditemukan 12 orang (13,48%) yang menyatakan jarang/</w:t>
      </w:r>
      <w:r w:rsidR="00271702">
        <w:rPr>
          <w:rFonts w:ascii="Times New Roman" w:hAnsi="Times New Roman"/>
          <w:sz w:val="24"/>
          <w:szCs w:val="24"/>
          <w:lang w:val="id-ID"/>
        </w:rPr>
        <w:t xml:space="preserve"> </w:t>
      </w:r>
      <w:r w:rsidR="00725A92" w:rsidRPr="00A325A7">
        <w:rPr>
          <w:rFonts w:ascii="Times New Roman" w:hAnsi="Times New Roman"/>
          <w:sz w:val="24"/>
          <w:szCs w:val="24"/>
        </w:rPr>
        <w:t xml:space="preserve">kadang-kadang dan masih ada 4 orang (4,49%) yang anggota keluarganya tidak menggunakan masker. </w:t>
      </w:r>
    </w:p>
    <w:p w:rsidR="00F00AAC" w:rsidRPr="00A325A7" w:rsidRDefault="00725A92" w:rsidP="00A325A7">
      <w:pPr>
        <w:spacing w:after="0" w:line="480" w:lineRule="auto"/>
        <w:ind w:firstLine="567"/>
        <w:jc w:val="both"/>
        <w:rPr>
          <w:rFonts w:ascii="Times New Roman" w:hAnsi="Times New Roman"/>
          <w:sz w:val="24"/>
          <w:szCs w:val="24"/>
        </w:rPr>
      </w:pPr>
      <w:r w:rsidRPr="00A325A7">
        <w:rPr>
          <w:rFonts w:ascii="Times New Roman" w:hAnsi="Times New Roman"/>
          <w:sz w:val="24"/>
          <w:szCs w:val="24"/>
        </w:rPr>
        <w:t>Untuk</w:t>
      </w:r>
      <w:r w:rsidR="00493C30" w:rsidRPr="00A325A7">
        <w:rPr>
          <w:rFonts w:ascii="Times New Roman" w:hAnsi="Times New Roman"/>
          <w:sz w:val="24"/>
          <w:szCs w:val="24"/>
        </w:rPr>
        <w:t xml:space="preserve"> kecukupan waktu istirahat ditemukan telah cukup pada hampir seluruh responden, yaitu 73 orang (82,02%) dan hanya 16 orang (17,98%) yang kadang-kadang mengaku kurang. Sedangkan untuk kebiasaan merokok, ditemukan 30 responen (33,71%) yang </w:t>
      </w:r>
      <w:r w:rsidR="00493C30" w:rsidRPr="00A325A7">
        <w:rPr>
          <w:rFonts w:ascii="Times New Roman" w:hAnsi="Times New Roman"/>
          <w:sz w:val="24"/>
          <w:szCs w:val="24"/>
        </w:rPr>
        <w:lastRenderedPageBreak/>
        <w:t>mengaku memiliki anggota keluarga yang merokok</w:t>
      </w:r>
      <w:r w:rsidR="00267D44" w:rsidRPr="00A325A7">
        <w:rPr>
          <w:rFonts w:ascii="Times New Roman" w:hAnsi="Times New Roman"/>
          <w:sz w:val="24"/>
          <w:szCs w:val="24"/>
        </w:rPr>
        <w:t xml:space="preserve"> </w:t>
      </w:r>
      <w:r w:rsidR="00493C30" w:rsidRPr="00A325A7">
        <w:rPr>
          <w:rFonts w:ascii="Times New Roman" w:hAnsi="Times New Roman"/>
          <w:sz w:val="24"/>
          <w:szCs w:val="24"/>
        </w:rPr>
        <w:t>hampir setiap hari (rutin), sebanyak 46 orang (51,69%) yang kadang-kadang dan hanya 13 orang (28,09%) yang mengaku</w:t>
      </w:r>
      <w:r w:rsidR="00D630A6" w:rsidRPr="00A325A7">
        <w:rPr>
          <w:rFonts w:ascii="Times New Roman" w:hAnsi="Times New Roman"/>
          <w:sz w:val="24"/>
          <w:szCs w:val="24"/>
        </w:rPr>
        <w:t xml:space="preserve"> tidak pernah.</w:t>
      </w:r>
    </w:p>
    <w:p w:rsidR="00316A8A" w:rsidRDefault="00D630A6" w:rsidP="00A325A7">
      <w:pPr>
        <w:spacing w:after="0" w:line="480" w:lineRule="auto"/>
        <w:ind w:firstLine="567"/>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r w:rsidRPr="00A325A7">
        <w:rPr>
          <w:rFonts w:ascii="Times New Roman" w:hAnsi="Times New Roman"/>
          <w:sz w:val="24"/>
          <w:szCs w:val="24"/>
        </w:rPr>
        <w:t>Untuk pembatasan keluar rumah kecuali untuk kegiatan bekerja atau pembelian keperluan keluarga, ditemukan sebanyak 25 orang responden (28,09%) yang menyatakan masih sering keluar rumah walau tanpa keperluan yang mendesak, sebanyak 39 orang (43,82%) yang menyatakan sudah jarang keluar rumah dan terdapat 25 orang (28,09%) yang menyatakan sudah tidak keluar rumah kecuali untuk bekerja dan membeli kebutuhan pangan.</w:t>
      </w:r>
    </w:p>
    <w:p w:rsidR="00D630A6" w:rsidRPr="00A325A7" w:rsidRDefault="00D630A6" w:rsidP="00A325A7">
      <w:pPr>
        <w:spacing w:after="0" w:line="480" w:lineRule="auto"/>
        <w:ind w:firstLine="567"/>
        <w:jc w:val="both"/>
        <w:rPr>
          <w:rFonts w:ascii="Times New Roman" w:hAnsi="Times New Roman"/>
          <w:sz w:val="24"/>
          <w:szCs w:val="24"/>
        </w:rPr>
      </w:pPr>
      <w:r w:rsidRPr="00A325A7">
        <w:rPr>
          <w:rFonts w:ascii="Times New Roman" w:hAnsi="Times New Roman"/>
          <w:sz w:val="24"/>
          <w:szCs w:val="24"/>
        </w:rPr>
        <w:lastRenderedPageBreak/>
        <w:t xml:space="preserve"> </w:t>
      </w:r>
    </w:p>
    <w:p w:rsidR="00F00AAC" w:rsidRPr="0078113B" w:rsidRDefault="00D630A6" w:rsidP="0078113B">
      <w:pPr>
        <w:spacing w:after="0" w:line="240" w:lineRule="auto"/>
        <w:jc w:val="center"/>
        <w:rPr>
          <w:rFonts w:ascii="Times New Roman" w:hAnsi="Times New Roman"/>
          <w:b/>
          <w:sz w:val="24"/>
          <w:szCs w:val="24"/>
        </w:rPr>
      </w:pPr>
      <w:r w:rsidRPr="0078113B">
        <w:rPr>
          <w:rFonts w:ascii="Times New Roman" w:hAnsi="Times New Roman"/>
          <w:b/>
          <w:sz w:val="24"/>
          <w:szCs w:val="24"/>
        </w:rPr>
        <w:lastRenderedPageBreak/>
        <w:t xml:space="preserve">Tabel </w:t>
      </w:r>
      <w:r w:rsidR="0078113B">
        <w:rPr>
          <w:rFonts w:ascii="Times New Roman" w:hAnsi="Times New Roman"/>
          <w:b/>
          <w:sz w:val="24"/>
          <w:szCs w:val="24"/>
          <w:lang w:val="id-ID"/>
        </w:rPr>
        <w:t>7</w:t>
      </w:r>
      <w:r w:rsidRPr="0078113B">
        <w:rPr>
          <w:rFonts w:ascii="Times New Roman" w:hAnsi="Times New Roman"/>
          <w:b/>
          <w:sz w:val="24"/>
          <w:szCs w:val="24"/>
        </w:rPr>
        <w:t xml:space="preserve">. Distribusi Responden menurut </w:t>
      </w:r>
      <w:r w:rsidR="00C609AD" w:rsidRPr="0078113B">
        <w:rPr>
          <w:rFonts w:ascii="Times New Roman" w:hAnsi="Times New Roman"/>
          <w:b/>
          <w:sz w:val="24"/>
          <w:szCs w:val="24"/>
        </w:rPr>
        <w:t>Kebiasaan Keluarga Mendukung Pencegahan Penularan Covid-19</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3015"/>
        <w:gridCol w:w="620"/>
        <w:gridCol w:w="900"/>
        <w:gridCol w:w="630"/>
        <w:gridCol w:w="1080"/>
        <w:gridCol w:w="540"/>
        <w:gridCol w:w="990"/>
      </w:tblGrid>
      <w:tr w:rsidR="00256B08" w:rsidRPr="0078113B" w:rsidTr="006C17CD">
        <w:trPr>
          <w:trHeight w:val="549"/>
          <w:jc w:val="center"/>
        </w:trPr>
        <w:tc>
          <w:tcPr>
            <w:tcW w:w="500" w:type="dxa"/>
            <w:vMerge w:val="restart"/>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No</w:t>
            </w:r>
          </w:p>
        </w:tc>
        <w:tc>
          <w:tcPr>
            <w:tcW w:w="3015" w:type="dxa"/>
            <w:vMerge w:val="restart"/>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rPr>
            </w:pPr>
            <w:r w:rsidRPr="0078113B">
              <w:rPr>
                <w:rFonts w:ascii="Times New Roman" w:hAnsi="Times New Roman"/>
                <w:b/>
                <w:sz w:val="24"/>
                <w:szCs w:val="24"/>
              </w:rPr>
              <w:t>Kebiasaan Perilaku Keluarga Mendukung Pencegahan Penularan Covid-19</w:t>
            </w:r>
          </w:p>
        </w:tc>
        <w:tc>
          <w:tcPr>
            <w:tcW w:w="1520" w:type="dxa"/>
            <w:gridSpan w:val="2"/>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Tidak Pernah/ Tidak Ada</w:t>
            </w:r>
          </w:p>
        </w:tc>
        <w:tc>
          <w:tcPr>
            <w:tcW w:w="1710" w:type="dxa"/>
            <w:gridSpan w:val="2"/>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Kadang2/Jarang</w:t>
            </w:r>
          </w:p>
        </w:tc>
        <w:tc>
          <w:tcPr>
            <w:tcW w:w="1530" w:type="dxa"/>
            <w:gridSpan w:val="2"/>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Selalu/ Rutin</w:t>
            </w:r>
          </w:p>
        </w:tc>
      </w:tr>
      <w:tr w:rsidR="00256B08" w:rsidRPr="0078113B" w:rsidTr="006C17CD">
        <w:trPr>
          <w:trHeight w:val="419"/>
          <w:jc w:val="center"/>
        </w:trPr>
        <w:tc>
          <w:tcPr>
            <w:tcW w:w="500" w:type="dxa"/>
            <w:vMerge/>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p>
        </w:tc>
        <w:tc>
          <w:tcPr>
            <w:tcW w:w="3015" w:type="dxa"/>
            <w:vMerge/>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p>
        </w:tc>
        <w:tc>
          <w:tcPr>
            <w:tcW w:w="62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n</w:t>
            </w:r>
          </w:p>
        </w:tc>
        <w:tc>
          <w:tcPr>
            <w:tcW w:w="90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w:t>
            </w:r>
          </w:p>
        </w:tc>
        <w:tc>
          <w:tcPr>
            <w:tcW w:w="63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n</w:t>
            </w:r>
          </w:p>
        </w:tc>
        <w:tc>
          <w:tcPr>
            <w:tcW w:w="108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w:t>
            </w:r>
          </w:p>
        </w:tc>
        <w:tc>
          <w:tcPr>
            <w:tcW w:w="54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n</w:t>
            </w:r>
          </w:p>
        </w:tc>
        <w:tc>
          <w:tcPr>
            <w:tcW w:w="990" w:type="dxa"/>
            <w:tcBorders>
              <w:left w:val="nil"/>
              <w:right w:val="nil"/>
            </w:tcBorders>
            <w:shd w:val="clear" w:color="auto" w:fill="auto"/>
            <w:hideMark/>
          </w:tcPr>
          <w:p w:rsidR="00F00AAC" w:rsidRPr="0078113B" w:rsidRDefault="00F00AAC" w:rsidP="0078113B">
            <w:pPr>
              <w:spacing w:after="0" w:line="240" w:lineRule="auto"/>
              <w:jc w:val="center"/>
              <w:rPr>
                <w:rFonts w:ascii="Times New Roman" w:hAnsi="Times New Roman"/>
                <w:b/>
                <w:sz w:val="24"/>
                <w:szCs w:val="24"/>
                <w:lang w:val="id-ID"/>
              </w:rPr>
            </w:pPr>
            <w:r w:rsidRPr="0078113B">
              <w:rPr>
                <w:rFonts w:ascii="Times New Roman" w:hAnsi="Times New Roman"/>
                <w:b/>
                <w:sz w:val="24"/>
                <w:szCs w:val="24"/>
                <w:lang w:val="id-ID"/>
              </w:rPr>
              <w:t>%</w:t>
            </w:r>
          </w:p>
        </w:tc>
      </w:tr>
      <w:tr w:rsidR="00256B08" w:rsidRPr="00413D69" w:rsidTr="006C17CD">
        <w:trPr>
          <w:trHeight w:val="419"/>
          <w:jc w:val="center"/>
        </w:trPr>
        <w:tc>
          <w:tcPr>
            <w:tcW w:w="500" w:type="dxa"/>
            <w:tcBorders>
              <w:left w:val="nil"/>
              <w:bottom w:val="nil"/>
              <w:right w:val="nil"/>
            </w:tcBorders>
            <w:shd w:val="clear" w:color="auto" w:fill="auto"/>
            <w:hideMark/>
          </w:tcPr>
          <w:p w:rsidR="00267D44" w:rsidRPr="00413D69" w:rsidRDefault="00267D44" w:rsidP="0078113B">
            <w:pPr>
              <w:spacing w:after="0" w:line="240" w:lineRule="auto"/>
              <w:jc w:val="center"/>
              <w:rPr>
                <w:rFonts w:ascii="Times New Roman" w:hAnsi="Times New Roman"/>
                <w:sz w:val="24"/>
                <w:szCs w:val="24"/>
              </w:rPr>
            </w:pPr>
            <w:r w:rsidRPr="00413D69">
              <w:rPr>
                <w:rFonts w:ascii="Times New Roman" w:hAnsi="Times New Roman"/>
                <w:sz w:val="24"/>
                <w:szCs w:val="24"/>
              </w:rPr>
              <w:t>1</w:t>
            </w:r>
          </w:p>
        </w:tc>
        <w:tc>
          <w:tcPr>
            <w:tcW w:w="3015" w:type="dxa"/>
            <w:tcBorders>
              <w:left w:val="nil"/>
              <w:bottom w:val="nil"/>
              <w:right w:val="nil"/>
            </w:tcBorders>
            <w:shd w:val="clear" w:color="auto" w:fill="auto"/>
          </w:tcPr>
          <w:p w:rsidR="00267D44" w:rsidRPr="00413D69" w:rsidRDefault="00725A92" w:rsidP="00D00EE6">
            <w:pPr>
              <w:spacing w:after="0" w:line="240" w:lineRule="auto"/>
              <w:jc w:val="both"/>
              <w:rPr>
                <w:rFonts w:ascii="Times New Roman" w:hAnsi="Times New Roman"/>
                <w:sz w:val="24"/>
                <w:szCs w:val="24"/>
              </w:rPr>
            </w:pPr>
            <w:r w:rsidRPr="00413D69">
              <w:rPr>
                <w:rFonts w:ascii="Times New Roman" w:hAnsi="Times New Roman"/>
                <w:sz w:val="24"/>
                <w:szCs w:val="24"/>
              </w:rPr>
              <w:t>Menggunakan masker</w:t>
            </w:r>
          </w:p>
        </w:tc>
        <w:tc>
          <w:tcPr>
            <w:tcW w:w="620" w:type="dxa"/>
            <w:tcBorders>
              <w:top w:val="nil"/>
              <w:left w:val="nil"/>
              <w:bottom w:val="nil"/>
              <w:right w:val="nil"/>
            </w:tcBorders>
            <w:shd w:val="clear" w:color="auto" w:fill="auto"/>
          </w:tcPr>
          <w:p w:rsidR="00267D44"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w:t>
            </w:r>
          </w:p>
        </w:tc>
        <w:tc>
          <w:tcPr>
            <w:tcW w:w="900" w:type="dxa"/>
            <w:tcBorders>
              <w:top w:val="nil"/>
              <w:left w:val="nil"/>
              <w:bottom w:val="nil"/>
              <w:right w:val="nil"/>
            </w:tcBorders>
            <w:shd w:val="clear" w:color="auto" w:fill="auto"/>
          </w:tcPr>
          <w:p w:rsidR="00267D44"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rPr>
              <w:t>4.49</w:t>
            </w:r>
          </w:p>
        </w:tc>
        <w:tc>
          <w:tcPr>
            <w:tcW w:w="630" w:type="dxa"/>
            <w:tcBorders>
              <w:top w:val="nil"/>
              <w:left w:val="nil"/>
              <w:bottom w:val="nil"/>
              <w:right w:val="nil"/>
            </w:tcBorders>
            <w:shd w:val="clear" w:color="auto" w:fill="auto"/>
          </w:tcPr>
          <w:p w:rsidR="00267D44"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12</w:t>
            </w:r>
          </w:p>
        </w:tc>
        <w:tc>
          <w:tcPr>
            <w:tcW w:w="1080" w:type="dxa"/>
            <w:tcBorders>
              <w:top w:val="nil"/>
              <w:left w:val="nil"/>
              <w:bottom w:val="nil"/>
              <w:right w:val="nil"/>
            </w:tcBorders>
            <w:shd w:val="clear" w:color="auto" w:fill="auto"/>
          </w:tcPr>
          <w:p w:rsidR="00267D44"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rPr>
              <w:t>13.4</w:t>
            </w:r>
            <w:r w:rsidR="0078113B">
              <w:rPr>
                <w:rFonts w:ascii="Times New Roman" w:hAnsi="Times New Roman"/>
                <w:color w:val="000000"/>
                <w:sz w:val="24"/>
                <w:szCs w:val="24"/>
                <w:lang w:val="id-ID"/>
              </w:rPr>
              <w:t>8</w:t>
            </w:r>
          </w:p>
        </w:tc>
        <w:tc>
          <w:tcPr>
            <w:tcW w:w="540" w:type="dxa"/>
            <w:tcBorders>
              <w:top w:val="nil"/>
              <w:left w:val="nil"/>
              <w:bottom w:val="nil"/>
              <w:right w:val="nil"/>
            </w:tcBorders>
            <w:shd w:val="clear" w:color="auto" w:fill="auto"/>
          </w:tcPr>
          <w:p w:rsidR="00267D44" w:rsidRPr="00413D69" w:rsidRDefault="00725A92" w:rsidP="0078113B">
            <w:pPr>
              <w:spacing w:after="0" w:line="240" w:lineRule="auto"/>
              <w:jc w:val="center"/>
              <w:rPr>
                <w:rFonts w:ascii="Times New Roman" w:hAnsi="Times New Roman"/>
                <w:color w:val="000000"/>
                <w:sz w:val="24"/>
                <w:szCs w:val="24"/>
              </w:rPr>
            </w:pPr>
            <w:r w:rsidRPr="00413D69">
              <w:rPr>
                <w:rFonts w:ascii="Times New Roman" w:hAnsi="Times New Roman"/>
                <w:color w:val="000000"/>
                <w:sz w:val="24"/>
                <w:szCs w:val="24"/>
              </w:rPr>
              <w:t>73</w:t>
            </w:r>
          </w:p>
        </w:tc>
        <w:tc>
          <w:tcPr>
            <w:tcW w:w="990" w:type="dxa"/>
            <w:tcBorders>
              <w:top w:val="nil"/>
              <w:left w:val="nil"/>
              <w:bottom w:val="nil"/>
              <w:right w:val="nil"/>
            </w:tcBorders>
            <w:shd w:val="clear" w:color="auto" w:fill="auto"/>
          </w:tcPr>
          <w:p w:rsidR="00267D44"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82.02</w:t>
            </w:r>
          </w:p>
        </w:tc>
      </w:tr>
      <w:tr w:rsidR="00256B08" w:rsidRPr="00413D69" w:rsidTr="006C17CD">
        <w:trPr>
          <w:trHeight w:val="419"/>
          <w:jc w:val="center"/>
        </w:trPr>
        <w:tc>
          <w:tcPr>
            <w:tcW w:w="50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sz w:val="24"/>
                <w:szCs w:val="24"/>
              </w:rPr>
            </w:pPr>
            <w:r w:rsidRPr="00413D69">
              <w:rPr>
                <w:rFonts w:ascii="Times New Roman" w:hAnsi="Times New Roman"/>
                <w:sz w:val="24"/>
                <w:szCs w:val="24"/>
              </w:rPr>
              <w:t>2</w:t>
            </w:r>
          </w:p>
        </w:tc>
        <w:tc>
          <w:tcPr>
            <w:tcW w:w="3015" w:type="dxa"/>
            <w:tcBorders>
              <w:top w:val="nil"/>
              <w:left w:val="nil"/>
              <w:bottom w:val="nil"/>
              <w:right w:val="nil"/>
            </w:tcBorders>
            <w:shd w:val="clear" w:color="auto" w:fill="auto"/>
          </w:tcPr>
          <w:p w:rsidR="00725A92" w:rsidRPr="00413D69" w:rsidRDefault="00725A92" w:rsidP="00D00EE6">
            <w:pPr>
              <w:spacing w:after="0" w:line="240" w:lineRule="auto"/>
              <w:jc w:val="both"/>
              <w:rPr>
                <w:rFonts w:ascii="Times New Roman" w:hAnsi="Times New Roman"/>
                <w:sz w:val="24"/>
                <w:szCs w:val="24"/>
              </w:rPr>
            </w:pPr>
            <w:r w:rsidRPr="00413D69">
              <w:rPr>
                <w:rFonts w:ascii="Times New Roman" w:hAnsi="Times New Roman"/>
                <w:sz w:val="24"/>
                <w:szCs w:val="24"/>
              </w:rPr>
              <w:t>Tidur cukup</w:t>
            </w:r>
          </w:p>
        </w:tc>
        <w:tc>
          <w:tcPr>
            <w:tcW w:w="62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0</w:t>
            </w:r>
          </w:p>
        </w:tc>
        <w:tc>
          <w:tcPr>
            <w:tcW w:w="90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0.00</w:t>
            </w:r>
          </w:p>
        </w:tc>
        <w:tc>
          <w:tcPr>
            <w:tcW w:w="63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16</w:t>
            </w:r>
          </w:p>
        </w:tc>
        <w:tc>
          <w:tcPr>
            <w:tcW w:w="108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17.98</w:t>
            </w:r>
          </w:p>
        </w:tc>
        <w:tc>
          <w:tcPr>
            <w:tcW w:w="54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73</w:t>
            </w:r>
          </w:p>
        </w:tc>
        <w:tc>
          <w:tcPr>
            <w:tcW w:w="99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82.02</w:t>
            </w:r>
          </w:p>
        </w:tc>
      </w:tr>
      <w:tr w:rsidR="00256B08" w:rsidRPr="00413D69" w:rsidTr="006C17CD">
        <w:trPr>
          <w:trHeight w:val="419"/>
          <w:jc w:val="center"/>
        </w:trPr>
        <w:tc>
          <w:tcPr>
            <w:tcW w:w="500" w:type="dxa"/>
            <w:tcBorders>
              <w:top w:val="nil"/>
              <w:left w:val="nil"/>
              <w:bottom w:val="nil"/>
              <w:right w:val="nil"/>
            </w:tcBorders>
            <w:shd w:val="clear" w:color="auto" w:fill="auto"/>
            <w:hideMark/>
          </w:tcPr>
          <w:p w:rsidR="00725A92" w:rsidRPr="00413D69" w:rsidRDefault="00725A92" w:rsidP="0078113B">
            <w:pPr>
              <w:spacing w:after="0" w:line="240" w:lineRule="auto"/>
              <w:jc w:val="center"/>
              <w:rPr>
                <w:rFonts w:ascii="Times New Roman" w:hAnsi="Times New Roman"/>
                <w:sz w:val="24"/>
                <w:szCs w:val="24"/>
              </w:rPr>
            </w:pPr>
            <w:r w:rsidRPr="00413D69">
              <w:rPr>
                <w:rFonts w:ascii="Times New Roman" w:hAnsi="Times New Roman"/>
                <w:sz w:val="24"/>
                <w:szCs w:val="24"/>
              </w:rPr>
              <w:t>3</w:t>
            </w:r>
          </w:p>
        </w:tc>
        <w:tc>
          <w:tcPr>
            <w:tcW w:w="3015" w:type="dxa"/>
            <w:tcBorders>
              <w:top w:val="nil"/>
              <w:left w:val="nil"/>
              <w:bottom w:val="nil"/>
              <w:right w:val="nil"/>
            </w:tcBorders>
            <w:shd w:val="clear" w:color="auto" w:fill="auto"/>
          </w:tcPr>
          <w:p w:rsidR="00725A92" w:rsidRPr="00413D69" w:rsidRDefault="00725A92" w:rsidP="00D00EE6">
            <w:pPr>
              <w:spacing w:after="0" w:line="240" w:lineRule="auto"/>
              <w:jc w:val="both"/>
              <w:rPr>
                <w:rFonts w:ascii="Times New Roman" w:hAnsi="Times New Roman"/>
                <w:sz w:val="24"/>
                <w:szCs w:val="24"/>
              </w:rPr>
            </w:pPr>
            <w:r w:rsidRPr="00413D69">
              <w:rPr>
                <w:rFonts w:ascii="Times New Roman" w:hAnsi="Times New Roman"/>
                <w:sz w:val="24"/>
                <w:szCs w:val="24"/>
              </w:rPr>
              <w:t>Kebiasaan merokok</w:t>
            </w:r>
          </w:p>
        </w:tc>
        <w:tc>
          <w:tcPr>
            <w:tcW w:w="62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13</w:t>
            </w:r>
          </w:p>
        </w:tc>
        <w:tc>
          <w:tcPr>
            <w:tcW w:w="90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14.61</w:t>
            </w:r>
          </w:p>
        </w:tc>
        <w:tc>
          <w:tcPr>
            <w:tcW w:w="63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46</w:t>
            </w:r>
          </w:p>
        </w:tc>
        <w:tc>
          <w:tcPr>
            <w:tcW w:w="108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51.69</w:t>
            </w:r>
          </w:p>
        </w:tc>
        <w:tc>
          <w:tcPr>
            <w:tcW w:w="540" w:type="dxa"/>
            <w:tcBorders>
              <w:top w:val="nil"/>
              <w:left w:val="nil"/>
              <w:bottom w:val="nil"/>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30</w:t>
            </w:r>
          </w:p>
        </w:tc>
        <w:tc>
          <w:tcPr>
            <w:tcW w:w="990" w:type="dxa"/>
            <w:tcBorders>
              <w:top w:val="nil"/>
              <w:left w:val="nil"/>
              <w:bottom w:val="nil"/>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33.71</w:t>
            </w:r>
          </w:p>
        </w:tc>
      </w:tr>
      <w:tr w:rsidR="00256B08" w:rsidRPr="00413D69" w:rsidTr="006C17CD">
        <w:trPr>
          <w:trHeight w:val="419"/>
          <w:jc w:val="center"/>
        </w:trPr>
        <w:tc>
          <w:tcPr>
            <w:tcW w:w="500" w:type="dxa"/>
            <w:tcBorders>
              <w:top w:val="nil"/>
              <w:left w:val="nil"/>
              <w:right w:val="nil"/>
            </w:tcBorders>
            <w:shd w:val="clear" w:color="auto" w:fill="auto"/>
            <w:hideMark/>
          </w:tcPr>
          <w:p w:rsidR="00725A92" w:rsidRPr="00413D69" w:rsidRDefault="00725A92" w:rsidP="0078113B">
            <w:pPr>
              <w:spacing w:after="0" w:line="240" w:lineRule="auto"/>
              <w:jc w:val="center"/>
              <w:rPr>
                <w:rFonts w:ascii="Times New Roman" w:hAnsi="Times New Roman"/>
                <w:sz w:val="24"/>
                <w:szCs w:val="24"/>
              </w:rPr>
            </w:pPr>
            <w:r w:rsidRPr="00413D69">
              <w:rPr>
                <w:rFonts w:ascii="Times New Roman" w:hAnsi="Times New Roman"/>
                <w:sz w:val="24"/>
                <w:szCs w:val="24"/>
              </w:rPr>
              <w:t>4</w:t>
            </w:r>
          </w:p>
        </w:tc>
        <w:tc>
          <w:tcPr>
            <w:tcW w:w="3015" w:type="dxa"/>
            <w:tcBorders>
              <w:top w:val="nil"/>
              <w:left w:val="nil"/>
              <w:right w:val="nil"/>
            </w:tcBorders>
            <w:shd w:val="clear" w:color="auto" w:fill="auto"/>
          </w:tcPr>
          <w:p w:rsidR="00725A92" w:rsidRPr="00413D69" w:rsidRDefault="00725A92" w:rsidP="00D00EE6">
            <w:pPr>
              <w:spacing w:after="0" w:line="240" w:lineRule="auto"/>
              <w:jc w:val="both"/>
              <w:rPr>
                <w:rFonts w:ascii="Times New Roman" w:hAnsi="Times New Roman"/>
                <w:sz w:val="24"/>
                <w:szCs w:val="24"/>
              </w:rPr>
            </w:pPr>
            <w:r w:rsidRPr="00413D69">
              <w:rPr>
                <w:rFonts w:ascii="Times New Roman" w:hAnsi="Times New Roman"/>
                <w:sz w:val="24"/>
                <w:szCs w:val="24"/>
              </w:rPr>
              <w:t>Keluar rumah</w:t>
            </w:r>
          </w:p>
        </w:tc>
        <w:tc>
          <w:tcPr>
            <w:tcW w:w="620" w:type="dxa"/>
            <w:tcBorders>
              <w:top w:val="nil"/>
              <w:left w:val="nil"/>
              <w:bottom w:val="single" w:sz="8" w:space="0" w:color="auto"/>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25</w:t>
            </w:r>
          </w:p>
        </w:tc>
        <w:tc>
          <w:tcPr>
            <w:tcW w:w="900" w:type="dxa"/>
            <w:tcBorders>
              <w:top w:val="nil"/>
              <w:left w:val="nil"/>
              <w:bottom w:val="single" w:sz="8" w:space="0" w:color="auto"/>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28.09</w:t>
            </w:r>
          </w:p>
        </w:tc>
        <w:tc>
          <w:tcPr>
            <w:tcW w:w="630" w:type="dxa"/>
            <w:tcBorders>
              <w:top w:val="nil"/>
              <w:left w:val="nil"/>
              <w:bottom w:val="single" w:sz="8" w:space="0" w:color="auto"/>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39</w:t>
            </w:r>
          </w:p>
        </w:tc>
        <w:tc>
          <w:tcPr>
            <w:tcW w:w="1080" w:type="dxa"/>
            <w:tcBorders>
              <w:top w:val="nil"/>
              <w:left w:val="nil"/>
              <w:bottom w:val="single" w:sz="8" w:space="0" w:color="auto"/>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43.82</w:t>
            </w:r>
          </w:p>
        </w:tc>
        <w:tc>
          <w:tcPr>
            <w:tcW w:w="540" w:type="dxa"/>
            <w:tcBorders>
              <w:top w:val="nil"/>
              <w:left w:val="nil"/>
              <w:bottom w:val="single" w:sz="8" w:space="0" w:color="auto"/>
              <w:right w:val="nil"/>
            </w:tcBorders>
            <w:shd w:val="clear" w:color="auto" w:fill="auto"/>
          </w:tcPr>
          <w:p w:rsidR="00725A92" w:rsidRPr="00413D69" w:rsidRDefault="00725A92" w:rsidP="0078113B">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25</w:t>
            </w:r>
          </w:p>
        </w:tc>
        <w:tc>
          <w:tcPr>
            <w:tcW w:w="990" w:type="dxa"/>
            <w:tcBorders>
              <w:top w:val="nil"/>
              <w:left w:val="nil"/>
              <w:bottom w:val="single" w:sz="8" w:space="0" w:color="auto"/>
              <w:right w:val="nil"/>
            </w:tcBorders>
            <w:shd w:val="clear" w:color="auto" w:fill="auto"/>
          </w:tcPr>
          <w:p w:rsidR="00725A92" w:rsidRPr="00413D69" w:rsidRDefault="0078113B" w:rsidP="0078113B">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28.09</w:t>
            </w:r>
          </w:p>
        </w:tc>
      </w:tr>
    </w:tbl>
    <w:p w:rsidR="007568C2" w:rsidRPr="00413D69" w:rsidRDefault="00D630A6" w:rsidP="00871C52">
      <w:pPr>
        <w:spacing w:after="0" w:line="240" w:lineRule="auto"/>
        <w:jc w:val="both"/>
        <w:rPr>
          <w:rFonts w:ascii="Times New Roman" w:hAnsi="Times New Roman"/>
          <w:sz w:val="24"/>
          <w:szCs w:val="24"/>
        </w:rPr>
      </w:pPr>
      <w:r w:rsidRPr="00413D69">
        <w:rPr>
          <w:rFonts w:ascii="Times New Roman" w:hAnsi="Times New Roman"/>
          <w:sz w:val="24"/>
          <w:szCs w:val="24"/>
        </w:rPr>
        <w:t>Sumber</w:t>
      </w:r>
      <w:r w:rsidR="0078113B">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316A8A" w:rsidRDefault="00316A8A" w:rsidP="00A325A7">
      <w:pPr>
        <w:spacing w:after="0" w:line="480" w:lineRule="auto"/>
        <w:jc w:val="both"/>
        <w:rPr>
          <w:rFonts w:ascii="Times New Roman" w:hAnsi="Times New Roman"/>
          <w:sz w:val="24"/>
          <w:szCs w:val="24"/>
          <w:lang w:val="id-ID"/>
        </w:rPr>
      </w:pPr>
    </w:p>
    <w:p w:rsidR="00B03714" w:rsidRPr="00090E02" w:rsidRDefault="00B03714" w:rsidP="00A325A7">
      <w:pPr>
        <w:spacing w:after="0" w:line="480" w:lineRule="auto"/>
        <w:jc w:val="both"/>
        <w:rPr>
          <w:rFonts w:ascii="Times New Roman" w:hAnsi="Times New Roman"/>
          <w:sz w:val="24"/>
          <w:szCs w:val="24"/>
          <w:lang w:val="id-ID"/>
        </w:rPr>
        <w:sectPr w:rsidR="00B03714" w:rsidRPr="00090E02" w:rsidSect="00A325A7">
          <w:type w:val="continuous"/>
          <w:pgSz w:w="11906" w:h="16838" w:code="9"/>
          <w:pgMar w:top="1701" w:right="1701" w:bottom="1701" w:left="1985" w:header="709" w:footer="709" w:gutter="0"/>
          <w:cols w:space="720"/>
          <w:titlePg/>
          <w:docGrid w:linePitch="360"/>
        </w:sectPr>
      </w:pPr>
    </w:p>
    <w:p w:rsidR="00D630A6" w:rsidRDefault="00CC02D0" w:rsidP="007B38D6">
      <w:pPr>
        <w:tabs>
          <w:tab w:val="left" w:pos="284"/>
        </w:tabs>
        <w:spacing w:after="0" w:line="240" w:lineRule="auto"/>
        <w:ind w:left="284" w:hanging="284"/>
        <w:jc w:val="both"/>
        <w:rPr>
          <w:rFonts w:ascii="Times New Roman" w:hAnsi="Times New Roman"/>
          <w:b/>
          <w:sz w:val="24"/>
          <w:szCs w:val="24"/>
          <w:lang w:val="id-ID"/>
        </w:rPr>
      </w:pPr>
      <w:r w:rsidRPr="00413D69">
        <w:rPr>
          <w:rFonts w:ascii="Times New Roman" w:hAnsi="Times New Roman"/>
          <w:sz w:val="24"/>
          <w:szCs w:val="24"/>
        </w:rPr>
        <w:lastRenderedPageBreak/>
        <w:t xml:space="preserve">4. </w:t>
      </w:r>
      <w:r w:rsidR="007B38D6">
        <w:rPr>
          <w:rFonts w:ascii="Times New Roman" w:hAnsi="Times New Roman"/>
          <w:sz w:val="24"/>
          <w:szCs w:val="24"/>
          <w:lang w:val="id-ID"/>
        </w:rPr>
        <w:tab/>
      </w:r>
      <w:r w:rsidR="00D630A6" w:rsidRPr="007B38D6">
        <w:rPr>
          <w:rFonts w:ascii="Times New Roman" w:hAnsi="Times New Roman"/>
          <w:b/>
          <w:sz w:val="24"/>
          <w:szCs w:val="24"/>
        </w:rPr>
        <w:t>Aktifitas Fisik Keluarga dalam Pencegahan Penularan Covid-19</w:t>
      </w:r>
    </w:p>
    <w:p w:rsidR="007B38D6" w:rsidRPr="007B38D6" w:rsidRDefault="007B38D6" w:rsidP="007B38D6">
      <w:pPr>
        <w:tabs>
          <w:tab w:val="left" w:pos="284"/>
        </w:tabs>
        <w:spacing w:after="0" w:line="240" w:lineRule="auto"/>
        <w:ind w:left="284" w:hanging="284"/>
        <w:jc w:val="both"/>
        <w:rPr>
          <w:rFonts w:ascii="Times New Roman" w:hAnsi="Times New Roman"/>
          <w:b/>
          <w:sz w:val="24"/>
          <w:szCs w:val="24"/>
          <w:lang w:val="id-ID"/>
        </w:rPr>
      </w:pPr>
    </w:p>
    <w:p w:rsidR="00316A8A" w:rsidRDefault="00667EF4" w:rsidP="007B38D6">
      <w:pPr>
        <w:spacing w:before="240" w:after="0" w:line="480" w:lineRule="auto"/>
        <w:ind w:firstLine="567"/>
        <w:jc w:val="both"/>
        <w:rPr>
          <w:rFonts w:ascii="Times New Roman" w:hAnsi="Times New Roman"/>
          <w:sz w:val="24"/>
          <w:szCs w:val="24"/>
          <w:lang w:val="id-ID"/>
        </w:rPr>
      </w:pPr>
      <w:r w:rsidRPr="00413D69">
        <w:rPr>
          <w:rFonts w:ascii="Times New Roman" w:hAnsi="Times New Roman"/>
          <w:sz w:val="24"/>
          <w:szCs w:val="24"/>
        </w:rPr>
        <w:t>Hasil penelitian menunjukkan aktifitas fisik yang dilakukan oleh responden  dalam beraktifitas fisik yang diukur melalui kebiasaan keluarga dalam bero</w:t>
      </w:r>
      <w:r w:rsidR="007B38D6">
        <w:rPr>
          <w:rFonts w:ascii="Times New Roman" w:hAnsi="Times New Roman"/>
          <w:sz w:val="24"/>
          <w:szCs w:val="24"/>
        </w:rPr>
        <w:t xml:space="preserve">lahraga minimal 30 menit </w:t>
      </w:r>
      <w:r w:rsidR="007B38D6">
        <w:rPr>
          <w:rFonts w:ascii="Times New Roman" w:hAnsi="Times New Roman"/>
          <w:sz w:val="24"/>
          <w:szCs w:val="24"/>
        </w:rPr>
        <w:lastRenderedPageBreak/>
        <w:t>sehari</w:t>
      </w:r>
      <w:r w:rsidRPr="00413D69">
        <w:rPr>
          <w:rFonts w:ascii="Times New Roman" w:hAnsi="Times New Roman"/>
          <w:sz w:val="24"/>
          <w:szCs w:val="24"/>
        </w:rPr>
        <w:t xml:space="preserve"> dan berjemur di pagi hari antara pukul 10-11 siang, menunjukkan sebagian responden termasuk kategori baik</w:t>
      </w:r>
      <w:r w:rsidR="007B38D6">
        <w:rPr>
          <w:rFonts w:ascii="Times New Roman" w:hAnsi="Times New Roman"/>
          <w:sz w:val="24"/>
          <w:szCs w:val="24"/>
          <w:lang w:val="id-ID"/>
        </w:rPr>
        <w:t>,</w:t>
      </w:r>
      <w:r w:rsidRPr="00413D69">
        <w:rPr>
          <w:rFonts w:ascii="Times New Roman" w:hAnsi="Times New Roman"/>
          <w:sz w:val="24"/>
          <w:szCs w:val="24"/>
        </w:rPr>
        <w:t xml:space="preserve"> yaitu 53 orang (59,6%) dan hanya 36 orang (40,4%) yang masih kurang. Untuk lebih jelas dapat dilihat pada tabel berikut</w:t>
      </w:r>
      <w:r w:rsidR="007B38D6">
        <w:rPr>
          <w:rFonts w:ascii="Times New Roman" w:hAnsi="Times New Roman"/>
          <w:sz w:val="24"/>
          <w:szCs w:val="24"/>
          <w:lang w:val="id-ID"/>
        </w:rPr>
        <w:t xml:space="preserve"> </w:t>
      </w:r>
      <w:r w:rsidRPr="00413D69">
        <w:rPr>
          <w:rFonts w:ascii="Times New Roman" w:hAnsi="Times New Roman"/>
          <w:sz w:val="24"/>
          <w:szCs w:val="24"/>
        </w:rPr>
        <w:t>:</w:t>
      </w:r>
    </w:p>
    <w:p w:rsidR="007B38D6" w:rsidRPr="007B38D6" w:rsidRDefault="007B38D6" w:rsidP="007B38D6">
      <w:pPr>
        <w:spacing w:before="240" w:after="0" w:line="480" w:lineRule="auto"/>
        <w:ind w:firstLine="567"/>
        <w:jc w:val="both"/>
        <w:rPr>
          <w:rFonts w:ascii="Times New Roman" w:hAnsi="Times New Roman"/>
          <w:sz w:val="24"/>
          <w:szCs w:val="24"/>
          <w:lang w:val="id-ID"/>
        </w:rPr>
        <w:sectPr w:rsidR="007B38D6" w:rsidRPr="007B38D6" w:rsidSect="00316A8A">
          <w:type w:val="continuous"/>
          <w:pgSz w:w="11906" w:h="16838" w:code="9"/>
          <w:pgMar w:top="1701" w:right="1701" w:bottom="1701" w:left="1985" w:header="709" w:footer="709" w:gutter="0"/>
          <w:cols w:num="2" w:space="510"/>
          <w:titlePg/>
          <w:docGrid w:linePitch="360"/>
        </w:sectPr>
      </w:pPr>
    </w:p>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lastRenderedPageBreak/>
        <w:t xml:space="preserve">Tabel </w:t>
      </w:r>
      <w:r w:rsidR="00B03714">
        <w:rPr>
          <w:rFonts w:ascii="Times New Roman" w:hAnsi="Times New Roman"/>
          <w:b/>
          <w:sz w:val="24"/>
          <w:szCs w:val="24"/>
          <w:lang w:val="id-ID"/>
        </w:rPr>
        <w:t>8</w:t>
      </w:r>
      <w:r w:rsidRPr="007B38D6">
        <w:rPr>
          <w:rFonts w:ascii="Times New Roman" w:hAnsi="Times New Roman"/>
          <w:b/>
          <w:sz w:val="24"/>
          <w:szCs w:val="24"/>
        </w:rPr>
        <w:t>. Kategori Responden berdasarkan Aktifitas Fisik Keluarga dalam Pencegahan Penularan Covid-19</w:t>
      </w:r>
    </w:p>
    <w:tbl>
      <w:tblPr>
        <w:tblW w:w="83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1449"/>
        <w:gridCol w:w="1842"/>
      </w:tblGrid>
      <w:tr w:rsidR="00256B08" w:rsidRPr="007B38D6" w:rsidTr="00D33769">
        <w:tc>
          <w:tcPr>
            <w:tcW w:w="5029" w:type="dxa"/>
            <w:tcBorders>
              <w:left w:val="nil"/>
              <w:right w:val="nil"/>
            </w:tcBorders>
            <w:shd w:val="clear" w:color="auto" w:fill="auto"/>
          </w:tcPr>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Aktifitas Fisik Dalam 1 Bulan Terakhir</w:t>
            </w:r>
          </w:p>
        </w:tc>
        <w:tc>
          <w:tcPr>
            <w:tcW w:w="1449" w:type="dxa"/>
            <w:tcBorders>
              <w:left w:val="nil"/>
              <w:right w:val="nil"/>
            </w:tcBorders>
            <w:shd w:val="clear" w:color="auto" w:fill="auto"/>
          </w:tcPr>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f</w:t>
            </w:r>
          </w:p>
        </w:tc>
        <w:tc>
          <w:tcPr>
            <w:tcW w:w="1842" w:type="dxa"/>
            <w:tcBorders>
              <w:left w:val="nil"/>
              <w:right w:val="nil"/>
            </w:tcBorders>
            <w:shd w:val="clear" w:color="auto" w:fill="auto"/>
          </w:tcPr>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w:t>
            </w:r>
          </w:p>
        </w:tc>
      </w:tr>
      <w:tr w:rsidR="00256B08" w:rsidRPr="00413D69" w:rsidTr="00D33769">
        <w:tc>
          <w:tcPr>
            <w:tcW w:w="5029" w:type="dxa"/>
            <w:tcBorders>
              <w:left w:val="nil"/>
              <w:right w:val="nil"/>
            </w:tcBorders>
            <w:shd w:val="clear" w:color="auto" w:fill="auto"/>
          </w:tcPr>
          <w:p w:rsidR="00667EF4" w:rsidRPr="00413D69" w:rsidRDefault="00667EF4" w:rsidP="00D00EE6">
            <w:pPr>
              <w:spacing w:after="0" w:line="240" w:lineRule="auto"/>
              <w:jc w:val="both"/>
              <w:rPr>
                <w:rFonts w:ascii="Times New Roman" w:hAnsi="Times New Roman"/>
                <w:sz w:val="24"/>
                <w:szCs w:val="24"/>
              </w:rPr>
            </w:pPr>
            <w:r w:rsidRPr="00413D69">
              <w:rPr>
                <w:rFonts w:ascii="Times New Roman" w:hAnsi="Times New Roman"/>
                <w:sz w:val="24"/>
                <w:szCs w:val="24"/>
              </w:rPr>
              <w:t>Kurang Baik</w:t>
            </w:r>
          </w:p>
          <w:p w:rsidR="00667EF4" w:rsidRPr="00413D69" w:rsidRDefault="00667EF4" w:rsidP="00D00EE6">
            <w:pPr>
              <w:spacing w:after="0" w:line="240" w:lineRule="auto"/>
              <w:jc w:val="both"/>
              <w:rPr>
                <w:rFonts w:ascii="Times New Roman" w:hAnsi="Times New Roman"/>
                <w:sz w:val="24"/>
                <w:szCs w:val="24"/>
              </w:rPr>
            </w:pPr>
            <w:r w:rsidRPr="00413D69">
              <w:rPr>
                <w:rFonts w:ascii="Times New Roman" w:hAnsi="Times New Roman"/>
                <w:sz w:val="24"/>
                <w:szCs w:val="24"/>
              </w:rPr>
              <w:t>Baik</w:t>
            </w:r>
          </w:p>
        </w:tc>
        <w:tc>
          <w:tcPr>
            <w:tcW w:w="1449" w:type="dxa"/>
            <w:tcBorders>
              <w:left w:val="nil"/>
              <w:right w:val="nil"/>
            </w:tcBorders>
            <w:shd w:val="clear" w:color="auto" w:fill="auto"/>
          </w:tcPr>
          <w:p w:rsidR="00667EF4" w:rsidRPr="00413D69" w:rsidRDefault="00667EF4" w:rsidP="007B38D6">
            <w:pPr>
              <w:spacing w:after="0" w:line="240" w:lineRule="auto"/>
              <w:jc w:val="center"/>
              <w:rPr>
                <w:rFonts w:ascii="Times New Roman" w:hAnsi="Times New Roman"/>
                <w:sz w:val="24"/>
                <w:szCs w:val="24"/>
              </w:rPr>
            </w:pPr>
            <w:r w:rsidRPr="00413D69">
              <w:rPr>
                <w:rFonts w:ascii="Times New Roman" w:hAnsi="Times New Roman"/>
                <w:sz w:val="24"/>
                <w:szCs w:val="24"/>
              </w:rPr>
              <w:t>42</w:t>
            </w:r>
          </w:p>
          <w:p w:rsidR="00667EF4" w:rsidRPr="00413D69" w:rsidRDefault="00667EF4" w:rsidP="007B38D6">
            <w:pPr>
              <w:spacing w:after="0" w:line="240" w:lineRule="auto"/>
              <w:jc w:val="center"/>
              <w:rPr>
                <w:rFonts w:ascii="Times New Roman" w:hAnsi="Times New Roman"/>
                <w:sz w:val="24"/>
                <w:szCs w:val="24"/>
              </w:rPr>
            </w:pPr>
            <w:r w:rsidRPr="00413D69">
              <w:rPr>
                <w:rFonts w:ascii="Times New Roman" w:hAnsi="Times New Roman"/>
                <w:sz w:val="24"/>
                <w:szCs w:val="24"/>
              </w:rPr>
              <w:t>47</w:t>
            </w:r>
          </w:p>
        </w:tc>
        <w:tc>
          <w:tcPr>
            <w:tcW w:w="1842" w:type="dxa"/>
            <w:tcBorders>
              <w:left w:val="nil"/>
              <w:right w:val="nil"/>
            </w:tcBorders>
            <w:shd w:val="clear" w:color="auto" w:fill="auto"/>
          </w:tcPr>
          <w:p w:rsidR="00667EF4" w:rsidRPr="00413D69" w:rsidRDefault="00667EF4" w:rsidP="007B38D6">
            <w:pPr>
              <w:spacing w:after="0" w:line="240" w:lineRule="auto"/>
              <w:jc w:val="center"/>
              <w:rPr>
                <w:rFonts w:ascii="Times New Roman" w:hAnsi="Times New Roman"/>
                <w:sz w:val="24"/>
                <w:szCs w:val="24"/>
              </w:rPr>
            </w:pPr>
            <w:r w:rsidRPr="00413D69">
              <w:rPr>
                <w:rFonts w:ascii="Times New Roman" w:hAnsi="Times New Roman"/>
                <w:sz w:val="24"/>
                <w:szCs w:val="24"/>
              </w:rPr>
              <w:t>47,2</w:t>
            </w:r>
          </w:p>
          <w:p w:rsidR="00667EF4" w:rsidRPr="00413D69" w:rsidRDefault="00667EF4" w:rsidP="007B38D6">
            <w:pPr>
              <w:spacing w:after="0" w:line="240" w:lineRule="auto"/>
              <w:jc w:val="center"/>
              <w:rPr>
                <w:rFonts w:ascii="Times New Roman" w:hAnsi="Times New Roman"/>
                <w:sz w:val="24"/>
                <w:szCs w:val="24"/>
              </w:rPr>
            </w:pPr>
            <w:r w:rsidRPr="00413D69">
              <w:rPr>
                <w:rFonts w:ascii="Times New Roman" w:hAnsi="Times New Roman"/>
                <w:sz w:val="24"/>
                <w:szCs w:val="24"/>
              </w:rPr>
              <w:t>52,8</w:t>
            </w:r>
          </w:p>
        </w:tc>
      </w:tr>
      <w:tr w:rsidR="00256B08" w:rsidRPr="00413D69" w:rsidTr="00D33769">
        <w:tc>
          <w:tcPr>
            <w:tcW w:w="5029" w:type="dxa"/>
            <w:tcBorders>
              <w:left w:val="nil"/>
              <w:right w:val="nil"/>
            </w:tcBorders>
            <w:shd w:val="clear" w:color="auto" w:fill="auto"/>
          </w:tcPr>
          <w:p w:rsidR="00667EF4" w:rsidRPr="007B38D6" w:rsidRDefault="007B38D6"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JUMLAH</w:t>
            </w:r>
          </w:p>
        </w:tc>
        <w:tc>
          <w:tcPr>
            <w:tcW w:w="1449" w:type="dxa"/>
            <w:tcBorders>
              <w:left w:val="nil"/>
              <w:right w:val="nil"/>
            </w:tcBorders>
            <w:shd w:val="clear" w:color="auto" w:fill="auto"/>
          </w:tcPr>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89</w:t>
            </w:r>
          </w:p>
        </w:tc>
        <w:tc>
          <w:tcPr>
            <w:tcW w:w="1842" w:type="dxa"/>
            <w:tcBorders>
              <w:left w:val="nil"/>
              <w:right w:val="nil"/>
            </w:tcBorders>
            <w:shd w:val="clear" w:color="auto" w:fill="auto"/>
          </w:tcPr>
          <w:p w:rsidR="00667EF4" w:rsidRPr="007B38D6" w:rsidRDefault="00667EF4" w:rsidP="007B38D6">
            <w:pPr>
              <w:spacing w:after="0" w:line="240" w:lineRule="auto"/>
              <w:jc w:val="center"/>
              <w:rPr>
                <w:rFonts w:ascii="Times New Roman" w:hAnsi="Times New Roman"/>
                <w:b/>
                <w:sz w:val="24"/>
                <w:szCs w:val="24"/>
              </w:rPr>
            </w:pPr>
            <w:r w:rsidRPr="007B38D6">
              <w:rPr>
                <w:rFonts w:ascii="Times New Roman" w:hAnsi="Times New Roman"/>
                <w:b/>
                <w:sz w:val="24"/>
                <w:szCs w:val="24"/>
              </w:rPr>
              <w:t>100</w:t>
            </w:r>
          </w:p>
        </w:tc>
      </w:tr>
    </w:tbl>
    <w:p w:rsidR="00667EF4" w:rsidRDefault="00667EF4" w:rsidP="00871C52">
      <w:pPr>
        <w:spacing w:after="0" w:line="240" w:lineRule="auto"/>
        <w:jc w:val="both"/>
        <w:rPr>
          <w:rFonts w:ascii="Times New Roman" w:hAnsi="Times New Roman"/>
          <w:sz w:val="24"/>
          <w:szCs w:val="24"/>
          <w:lang w:val="id-ID"/>
        </w:rPr>
      </w:pPr>
      <w:r w:rsidRPr="00413D69">
        <w:rPr>
          <w:rFonts w:ascii="Times New Roman" w:hAnsi="Times New Roman"/>
          <w:sz w:val="24"/>
          <w:szCs w:val="24"/>
        </w:rPr>
        <w:t>Sumber</w:t>
      </w:r>
      <w:r w:rsidR="00B03714">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B03714" w:rsidRPr="00B03714" w:rsidRDefault="00B03714" w:rsidP="00871C52">
      <w:pPr>
        <w:spacing w:after="0" w:line="240" w:lineRule="auto"/>
        <w:jc w:val="both"/>
        <w:rPr>
          <w:rFonts w:ascii="Times New Roman" w:hAnsi="Times New Roman"/>
          <w:sz w:val="24"/>
          <w:szCs w:val="24"/>
          <w:lang w:val="id-ID"/>
        </w:rPr>
      </w:pPr>
    </w:p>
    <w:p w:rsidR="00316A8A" w:rsidRPr="00090E02" w:rsidRDefault="00316A8A" w:rsidP="00B03714">
      <w:pPr>
        <w:spacing w:after="240" w:line="360" w:lineRule="auto"/>
        <w:jc w:val="both"/>
        <w:rPr>
          <w:rFonts w:ascii="Times New Roman" w:hAnsi="Times New Roman"/>
          <w:sz w:val="24"/>
          <w:szCs w:val="24"/>
          <w:lang w:val="id-ID"/>
        </w:rPr>
        <w:sectPr w:rsidR="00316A8A" w:rsidRPr="00090E02" w:rsidSect="00A325A7">
          <w:type w:val="continuous"/>
          <w:pgSz w:w="11906" w:h="16838" w:code="9"/>
          <w:pgMar w:top="1701" w:right="1701" w:bottom="1701" w:left="1985" w:header="709" w:footer="709" w:gutter="0"/>
          <w:cols w:space="720"/>
          <w:titlePg/>
          <w:docGrid w:linePitch="360"/>
        </w:sectPr>
      </w:pPr>
    </w:p>
    <w:p w:rsidR="00667EF4" w:rsidRPr="00413D69" w:rsidRDefault="00C609AD" w:rsidP="00B03714">
      <w:pPr>
        <w:spacing w:after="0" w:line="360" w:lineRule="auto"/>
        <w:ind w:firstLine="567"/>
        <w:jc w:val="both"/>
        <w:rPr>
          <w:rFonts w:ascii="Times New Roman" w:hAnsi="Times New Roman"/>
          <w:sz w:val="24"/>
          <w:szCs w:val="24"/>
        </w:rPr>
      </w:pPr>
      <w:r w:rsidRPr="00413D69">
        <w:rPr>
          <w:rFonts w:ascii="Times New Roman" w:hAnsi="Times New Roman"/>
          <w:sz w:val="24"/>
          <w:szCs w:val="24"/>
        </w:rPr>
        <w:lastRenderedPageBreak/>
        <w:t>Distribusi responden dalam a</w:t>
      </w:r>
      <w:r w:rsidR="00667EF4" w:rsidRPr="00413D69">
        <w:rPr>
          <w:rFonts w:ascii="Times New Roman" w:hAnsi="Times New Roman"/>
          <w:sz w:val="24"/>
          <w:szCs w:val="24"/>
        </w:rPr>
        <w:t xml:space="preserve">ktifitas fisik keluarga dalam pencegahan penularan Covid-19 </w:t>
      </w:r>
      <w:r w:rsidR="00725A92" w:rsidRPr="00413D69">
        <w:rPr>
          <w:rFonts w:ascii="Times New Roman" w:hAnsi="Times New Roman"/>
          <w:sz w:val="24"/>
          <w:szCs w:val="24"/>
        </w:rPr>
        <w:t xml:space="preserve">yang diukur melalui </w:t>
      </w:r>
      <w:r w:rsidR="009B7200" w:rsidRPr="00413D69">
        <w:rPr>
          <w:rFonts w:ascii="Times New Roman" w:hAnsi="Times New Roman"/>
          <w:sz w:val="24"/>
          <w:szCs w:val="24"/>
        </w:rPr>
        <w:t xml:space="preserve">kegiatan berolahraga minimal 30 menit sehari, menunjukkan hanya 7 orang responden (7,87%) yang selalu rutin dan selebihnya sebanyak 82 </w:t>
      </w:r>
      <w:r w:rsidR="009B7200" w:rsidRPr="00413D69">
        <w:rPr>
          <w:rFonts w:ascii="Times New Roman" w:hAnsi="Times New Roman"/>
          <w:sz w:val="24"/>
          <w:szCs w:val="24"/>
        </w:rPr>
        <w:lastRenderedPageBreak/>
        <w:t xml:space="preserve">orang (92,13%) menyatakan jarang/tidak rutin. Sedangkan untuk kebiasaan berjemur di pagi hari antara pukul 10-11 siang, menunjukkan hanya 4 orang (4,49%) yang selalu rutin, sebanyak 49 orang (55,06%) yang jarang melakukan dan 36 orang </w:t>
      </w:r>
      <w:r w:rsidR="009B7200" w:rsidRPr="00413D69">
        <w:rPr>
          <w:rFonts w:ascii="Times New Roman" w:hAnsi="Times New Roman"/>
          <w:sz w:val="24"/>
          <w:szCs w:val="24"/>
        </w:rPr>
        <w:lastRenderedPageBreak/>
        <w:t xml:space="preserve">(40,45%) yang tidak pernah berjemur selama 1 bulan terakhir. Untuk lebih </w:t>
      </w:r>
      <w:r w:rsidR="009B7200" w:rsidRPr="00413D69">
        <w:rPr>
          <w:rFonts w:ascii="Times New Roman" w:hAnsi="Times New Roman"/>
          <w:sz w:val="24"/>
          <w:szCs w:val="24"/>
        </w:rPr>
        <w:lastRenderedPageBreak/>
        <w:t>jelas dapat dilihat pada tabel berikut</w:t>
      </w:r>
      <w:r w:rsidR="00B03714">
        <w:rPr>
          <w:rFonts w:ascii="Times New Roman" w:hAnsi="Times New Roman"/>
          <w:sz w:val="24"/>
          <w:szCs w:val="24"/>
          <w:lang w:val="id-ID"/>
        </w:rPr>
        <w:t xml:space="preserve"> </w:t>
      </w:r>
      <w:r w:rsidR="009B7200" w:rsidRPr="00413D69">
        <w:rPr>
          <w:rFonts w:ascii="Times New Roman" w:hAnsi="Times New Roman"/>
          <w:sz w:val="24"/>
          <w:szCs w:val="24"/>
        </w:rPr>
        <w:t xml:space="preserve">: </w:t>
      </w:r>
    </w:p>
    <w:p w:rsidR="00316A8A" w:rsidRDefault="00316A8A" w:rsidP="00057B4D">
      <w:pPr>
        <w:spacing w:after="0" w:line="240" w:lineRule="auto"/>
        <w:ind w:left="1134" w:hanging="1134"/>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CC02D0" w:rsidRPr="00B03714" w:rsidRDefault="00CC02D0" w:rsidP="00B03714">
      <w:pPr>
        <w:spacing w:after="0" w:line="240" w:lineRule="auto"/>
        <w:ind w:left="1134" w:hanging="1134"/>
        <w:jc w:val="center"/>
        <w:rPr>
          <w:rFonts w:ascii="Times New Roman" w:hAnsi="Times New Roman"/>
          <w:b/>
          <w:sz w:val="24"/>
          <w:szCs w:val="24"/>
          <w:lang w:val="id-ID"/>
        </w:rPr>
      </w:pPr>
      <w:r w:rsidRPr="00B03714">
        <w:rPr>
          <w:rFonts w:ascii="Times New Roman" w:hAnsi="Times New Roman"/>
          <w:b/>
          <w:sz w:val="24"/>
          <w:szCs w:val="24"/>
        </w:rPr>
        <w:lastRenderedPageBreak/>
        <w:t xml:space="preserve">Tabel </w:t>
      </w:r>
      <w:r w:rsidR="00B03714" w:rsidRPr="00B03714">
        <w:rPr>
          <w:rFonts w:ascii="Times New Roman" w:hAnsi="Times New Roman"/>
          <w:b/>
          <w:sz w:val="24"/>
          <w:szCs w:val="24"/>
          <w:lang w:val="id-ID"/>
        </w:rPr>
        <w:t>8</w:t>
      </w:r>
      <w:r w:rsidRPr="00B03714">
        <w:rPr>
          <w:rFonts w:ascii="Times New Roman" w:hAnsi="Times New Roman"/>
          <w:b/>
          <w:sz w:val="24"/>
          <w:szCs w:val="24"/>
        </w:rPr>
        <w:t>. Distribusi Responden menurut Aktifitas Fisik Keluarga dalam Pencegahan Penularan Covid-19</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2920"/>
        <w:gridCol w:w="620"/>
        <w:gridCol w:w="900"/>
        <w:gridCol w:w="630"/>
        <w:gridCol w:w="1080"/>
        <w:gridCol w:w="540"/>
        <w:gridCol w:w="990"/>
      </w:tblGrid>
      <w:tr w:rsidR="00256B08" w:rsidRPr="00B03714" w:rsidTr="00D33769">
        <w:trPr>
          <w:trHeight w:val="549"/>
          <w:jc w:val="center"/>
        </w:trPr>
        <w:tc>
          <w:tcPr>
            <w:tcW w:w="595" w:type="dxa"/>
            <w:vMerge w:val="restart"/>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No</w:t>
            </w:r>
          </w:p>
        </w:tc>
        <w:tc>
          <w:tcPr>
            <w:tcW w:w="2920" w:type="dxa"/>
            <w:vMerge w:val="restart"/>
            <w:tcBorders>
              <w:left w:val="nil"/>
              <w:right w:val="nil"/>
            </w:tcBorders>
            <w:shd w:val="clear" w:color="auto" w:fill="auto"/>
            <w:hideMark/>
          </w:tcPr>
          <w:p w:rsidR="009B7200" w:rsidRPr="00B03714" w:rsidRDefault="00CC02D0" w:rsidP="00B03714">
            <w:pPr>
              <w:spacing w:after="0" w:line="240" w:lineRule="auto"/>
              <w:jc w:val="center"/>
              <w:rPr>
                <w:rFonts w:ascii="Times New Roman" w:hAnsi="Times New Roman"/>
                <w:b/>
                <w:sz w:val="24"/>
                <w:szCs w:val="24"/>
              </w:rPr>
            </w:pPr>
            <w:r w:rsidRPr="00B03714">
              <w:rPr>
                <w:rFonts w:ascii="Times New Roman" w:hAnsi="Times New Roman"/>
                <w:b/>
                <w:sz w:val="24"/>
                <w:szCs w:val="24"/>
              </w:rPr>
              <w:t xml:space="preserve">Aktifitas Fisik Keluarga dalam </w:t>
            </w:r>
            <w:r w:rsidR="009B7200" w:rsidRPr="00B03714">
              <w:rPr>
                <w:rFonts w:ascii="Times New Roman" w:hAnsi="Times New Roman"/>
                <w:b/>
                <w:sz w:val="24"/>
                <w:szCs w:val="24"/>
              </w:rPr>
              <w:t>Pencegahan Penularan Covid-19</w:t>
            </w:r>
          </w:p>
        </w:tc>
        <w:tc>
          <w:tcPr>
            <w:tcW w:w="1520" w:type="dxa"/>
            <w:gridSpan w:val="2"/>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Tidak Pernah/ Tidak Ada</w:t>
            </w:r>
          </w:p>
        </w:tc>
        <w:tc>
          <w:tcPr>
            <w:tcW w:w="1710" w:type="dxa"/>
            <w:gridSpan w:val="2"/>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Kadang2/Jarang</w:t>
            </w:r>
          </w:p>
        </w:tc>
        <w:tc>
          <w:tcPr>
            <w:tcW w:w="1530" w:type="dxa"/>
            <w:gridSpan w:val="2"/>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Selalu/ Rutin</w:t>
            </w:r>
          </w:p>
        </w:tc>
      </w:tr>
      <w:tr w:rsidR="00256B08" w:rsidRPr="00B03714" w:rsidTr="00D33769">
        <w:trPr>
          <w:trHeight w:val="419"/>
          <w:jc w:val="center"/>
        </w:trPr>
        <w:tc>
          <w:tcPr>
            <w:tcW w:w="595" w:type="dxa"/>
            <w:vMerge/>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p>
        </w:tc>
        <w:tc>
          <w:tcPr>
            <w:tcW w:w="2920" w:type="dxa"/>
            <w:vMerge/>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p>
        </w:tc>
        <w:tc>
          <w:tcPr>
            <w:tcW w:w="62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n</w:t>
            </w:r>
          </w:p>
        </w:tc>
        <w:tc>
          <w:tcPr>
            <w:tcW w:w="90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w:t>
            </w:r>
          </w:p>
        </w:tc>
        <w:tc>
          <w:tcPr>
            <w:tcW w:w="63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n</w:t>
            </w:r>
          </w:p>
        </w:tc>
        <w:tc>
          <w:tcPr>
            <w:tcW w:w="108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w:t>
            </w:r>
          </w:p>
        </w:tc>
        <w:tc>
          <w:tcPr>
            <w:tcW w:w="54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n</w:t>
            </w:r>
          </w:p>
        </w:tc>
        <w:tc>
          <w:tcPr>
            <w:tcW w:w="990" w:type="dxa"/>
            <w:tcBorders>
              <w:left w:val="nil"/>
              <w:right w:val="nil"/>
            </w:tcBorders>
            <w:shd w:val="clear" w:color="auto" w:fill="auto"/>
            <w:hideMark/>
          </w:tcPr>
          <w:p w:rsidR="009B7200" w:rsidRPr="00B03714" w:rsidRDefault="009B7200" w:rsidP="00B03714">
            <w:pPr>
              <w:spacing w:after="0" w:line="240" w:lineRule="auto"/>
              <w:jc w:val="center"/>
              <w:rPr>
                <w:rFonts w:ascii="Times New Roman" w:hAnsi="Times New Roman"/>
                <w:b/>
                <w:sz w:val="24"/>
                <w:szCs w:val="24"/>
                <w:lang w:val="id-ID"/>
              </w:rPr>
            </w:pPr>
            <w:r w:rsidRPr="00B03714">
              <w:rPr>
                <w:rFonts w:ascii="Times New Roman" w:hAnsi="Times New Roman"/>
                <w:b/>
                <w:sz w:val="24"/>
                <w:szCs w:val="24"/>
                <w:lang w:val="id-ID"/>
              </w:rPr>
              <w:t>%</w:t>
            </w:r>
          </w:p>
        </w:tc>
      </w:tr>
      <w:tr w:rsidR="00256B08" w:rsidRPr="00413D69" w:rsidTr="00D33769">
        <w:trPr>
          <w:trHeight w:val="419"/>
          <w:jc w:val="center"/>
        </w:trPr>
        <w:tc>
          <w:tcPr>
            <w:tcW w:w="595" w:type="dxa"/>
            <w:tcBorders>
              <w:left w:val="nil"/>
              <w:bottom w:val="nil"/>
              <w:right w:val="nil"/>
            </w:tcBorders>
            <w:shd w:val="clear" w:color="auto" w:fill="auto"/>
            <w:hideMark/>
          </w:tcPr>
          <w:p w:rsidR="00CC02D0" w:rsidRPr="00413D69" w:rsidRDefault="00CC02D0" w:rsidP="00B03714">
            <w:pPr>
              <w:spacing w:after="0" w:line="240" w:lineRule="auto"/>
              <w:jc w:val="center"/>
              <w:rPr>
                <w:rFonts w:ascii="Times New Roman" w:hAnsi="Times New Roman"/>
                <w:sz w:val="24"/>
                <w:szCs w:val="24"/>
              </w:rPr>
            </w:pPr>
            <w:r w:rsidRPr="00413D69">
              <w:rPr>
                <w:rFonts w:ascii="Times New Roman" w:hAnsi="Times New Roman"/>
                <w:sz w:val="24"/>
                <w:szCs w:val="24"/>
              </w:rPr>
              <w:t>1</w:t>
            </w:r>
          </w:p>
        </w:tc>
        <w:tc>
          <w:tcPr>
            <w:tcW w:w="2920" w:type="dxa"/>
            <w:tcBorders>
              <w:left w:val="nil"/>
              <w:bottom w:val="nil"/>
              <w:right w:val="nil"/>
            </w:tcBorders>
            <w:shd w:val="clear" w:color="auto" w:fill="auto"/>
          </w:tcPr>
          <w:p w:rsidR="00CC02D0" w:rsidRPr="00413D69" w:rsidRDefault="00CC02D0" w:rsidP="00D00EE6">
            <w:pPr>
              <w:spacing w:after="0" w:line="240" w:lineRule="auto"/>
              <w:jc w:val="both"/>
              <w:rPr>
                <w:rFonts w:ascii="Times New Roman" w:hAnsi="Times New Roman"/>
                <w:sz w:val="24"/>
                <w:szCs w:val="24"/>
              </w:rPr>
            </w:pPr>
            <w:r w:rsidRPr="00413D69">
              <w:rPr>
                <w:rFonts w:ascii="Times New Roman" w:hAnsi="Times New Roman"/>
                <w:sz w:val="24"/>
                <w:szCs w:val="24"/>
              </w:rPr>
              <w:t>Berolahraga minimal 30 menit sehari</w:t>
            </w:r>
          </w:p>
        </w:tc>
        <w:tc>
          <w:tcPr>
            <w:tcW w:w="620" w:type="dxa"/>
            <w:tcBorders>
              <w:top w:val="nil"/>
              <w:left w:val="nil"/>
              <w:bottom w:val="nil"/>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0</w:t>
            </w:r>
          </w:p>
        </w:tc>
        <w:tc>
          <w:tcPr>
            <w:tcW w:w="900" w:type="dxa"/>
            <w:tcBorders>
              <w:top w:val="nil"/>
              <w:left w:val="nil"/>
              <w:bottom w:val="nil"/>
              <w:right w:val="nil"/>
            </w:tcBorders>
            <w:shd w:val="clear" w:color="auto" w:fill="auto"/>
          </w:tcPr>
          <w:p w:rsidR="00CC02D0" w:rsidRPr="00413D69" w:rsidRDefault="00B03714" w:rsidP="00B03714">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0.00</w:t>
            </w:r>
          </w:p>
        </w:tc>
        <w:tc>
          <w:tcPr>
            <w:tcW w:w="630" w:type="dxa"/>
            <w:tcBorders>
              <w:top w:val="nil"/>
              <w:left w:val="nil"/>
              <w:bottom w:val="nil"/>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82</w:t>
            </w:r>
          </w:p>
        </w:tc>
        <w:tc>
          <w:tcPr>
            <w:tcW w:w="1080" w:type="dxa"/>
            <w:tcBorders>
              <w:top w:val="nil"/>
              <w:left w:val="nil"/>
              <w:bottom w:val="nil"/>
              <w:right w:val="nil"/>
            </w:tcBorders>
            <w:shd w:val="clear" w:color="auto" w:fill="auto"/>
          </w:tcPr>
          <w:p w:rsidR="00CC02D0" w:rsidRPr="00413D69" w:rsidRDefault="00B03714" w:rsidP="00B03714">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92.13</w:t>
            </w:r>
          </w:p>
        </w:tc>
        <w:tc>
          <w:tcPr>
            <w:tcW w:w="540" w:type="dxa"/>
            <w:tcBorders>
              <w:top w:val="nil"/>
              <w:left w:val="nil"/>
              <w:bottom w:val="nil"/>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7</w:t>
            </w:r>
          </w:p>
        </w:tc>
        <w:tc>
          <w:tcPr>
            <w:tcW w:w="990" w:type="dxa"/>
            <w:tcBorders>
              <w:top w:val="nil"/>
              <w:left w:val="nil"/>
              <w:bottom w:val="nil"/>
              <w:right w:val="nil"/>
            </w:tcBorders>
            <w:shd w:val="clear" w:color="auto" w:fill="auto"/>
          </w:tcPr>
          <w:p w:rsidR="00CC02D0" w:rsidRPr="00413D69" w:rsidRDefault="00B03714" w:rsidP="00B03714">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7.87</w:t>
            </w:r>
          </w:p>
        </w:tc>
      </w:tr>
      <w:tr w:rsidR="00256B08" w:rsidRPr="00413D69" w:rsidTr="00D33769">
        <w:trPr>
          <w:trHeight w:val="419"/>
          <w:jc w:val="center"/>
        </w:trPr>
        <w:tc>
          <w:tcPr>
            <w:tcW w:w="595" w:type="dxa"/>
            <w:tcBorders>
              <w:top w:val="nil"/>
              <w:left w:val="nil"/>
              <w:right w:val="nil"/>
            </w:tcBorders>
            <w:shd w:val="clear" w:color="auto" w:fill="auto"/>
          </w:tcPr>
          <w:p w:rsidR="00CC02D0" w:rsidRPr="00413D69" w:rsidRDefault="00CC02D0" w:rsidP="00B03714">
            <w:pPr>
              <w:spacing w:after="0" w:line="240" w:lineRule="auto"/>
              <w:jc w:val="center"/>
              <w:rPr>
                <w:rFonts w:ascii="Times New Roman" w:hAnsi="Times New Roman"/>
                <w:sz w:val="24"/>
                <w:szCs w:val="24"/>
              </w:rPr>
            </w:pPr>
            <w:r w:rsidRPr="00413D69">
              <w:rPr>
                <w:rFonts w:ascii="Times New Roman" w:hAnsi="Times New Roman"/>
                <w:sz w:val="24"/>
                <w:szCs w:val="24"/>
              </w:rPr>
              <w:t>2</w:t>
            </w:r>
          </w:p>
        </w:tc>
        <w:tc>
          <w:tcPr>
            <w:tcW w:w="2920" w:type="dxa"/>
            <w:tcBorders>
              <w:top w:val="nil"/>
              <w:left w:val="nil"/>
              <w:right w:val="nil"/>
            </w:tcBorders>
            <w:shd w:val="clear" w:color="auto" w:fill="auto"/>
          </w:tcPr>
          <w:p w:rsidR="00CC02D0" w:rsidRPr="00413D69" w:rsidRDefault="00CC02D0" w:rsidP="00D00EE6">
            <w:pPr>
              <w:spacing w:after="0" w:line="240" w:lineRule="auto"/>
              <w:jc w:val="both"/>
              <w:rPr>
                <w:rFonts w:ascii="Times New Roman" w:hAnsi="Times New Roman"/>
                <w:sz w:val="24"/>
                <w:szCs w:val="24"/>
              </w:rPr>
            </w:pPr>
            <w:r w:rsidRPr="00413D69">
              <w:rPr>
                <w:rFonts w:ascii="Times New Roman" w:hAnsi="Times New Roman"/>
                <w:sz w:val="24"/>
                <w:szCs w:val="24"/>
              </w:rPr>
              <w:t>Berjemur di pagi hari antara jam 10-11 siang</w:t>
            </w:r>
          </w:p>
        </w:tc>
        <w:tc>
          <w:tcPr>
            <w:tcW w:w="620" w:type="dxa"/>
            <w:tcBorders>
              <w:top w:val="nil"/>
              <w:left w:val="nil"/>
              <w:bottom w:val="single" w:sz="8" w:space="0" w:color="auto"/>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36</w:t>
            </w:r>
          </w:p>
        </w:tc>
        <w:tc>
          <w:tcPr>
            <w:tcW w:w="900" w:type="dxa"/>
            <w:tcBorders>
              <w:top w:val="nil"/>
              <w:left w:val="nil"/>
              <w:bottom w:val="single" w:sz="8" w:space="0" w:color="auto"/>
              <w:right w:val="nil"/>
            </w:tcBorders>
            <w:shd w:val="clear" w:color="auto" w:fill="auto"/>
          </w:tcPr>
          <w:p w:rsidR="00CC02D0" w:rsidRPr="00413D69" w:rsidRDefault="00B03714" w:rsidP="00B03714">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40.45</w:t>
            </w:r>
          </w:p>
        </w:tc>
        <w:tc>
          <w:tcPr>
            <w:tcW w:w="630" w:type="dxa"/>
            <w:tcBorders>
              <w:top w:val="nil"/>
              <w:left w:val="nil"/>
              <w:bottom w:val="single" w:sz="8" w:space="0" w:color="auto"/>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49</w:t>
            </w:r>
          </w:p>
        </w:tc>
        <w:tc>
          <w:tcPr>
            <w:tcW w:w="1080" w:type="dxa"/>
            <w:tcBorders>
              <w:top w:val="nil"/>
              <w:left w:val="nil"/>
              <w:bottom w:val="single" w:sz="8" w:space="0" w:color="auto"/>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55.06</w:t>
            </w:r>
          </w:p>
        </w:tc>
        <w:tc>
          <w:tcPr>
            <w:tcW w:w="540" w:type="dxa"/>
            <w:tcBorders>
              <w:top w:val="nil"/>
              <w:left w:val="nil"/>
              <w:bottom w:val="single" w:sz="8" w:space="0" w:color="auto"/>
              <w:right w:val="nil"/>
            </w:tcBorders>
            <w:shd w:val="clear" w:color="auto" w:fill="auto"/>
          </w:tcPr>
          <w:p w:rsidR="00CC02D0" w:rsidRPr="00413D69" w:rsidRDefault="00CC02D0" w:rsidP="00B03714">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w:t>
            </w:r>
          </w:p>
        </w:tc>
        <w:tc>
          <w:tcPr>
            <w:tcW w:w="990" w:type="dxa"/>
            <w:tcBorders>
              <w:top w:val="nil"/>
              <w:left w:val="nil"/>
              <w:bottom w:val="single" w:sz="8" w:space="0" w:color="auto"/>
              <w:right w:val="nil"/>
            </w:tcBorders>
            <w:shd w:val="clear" w:color="auto" w:fill="auto"/>
          </w:tcPr>
          <w:p w:rsidR="00CC02D0" w:rsidRPr="00413D69" w:rsidRDefault="00B03714" w:rsidP="00B03714">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4.49</w:t>
            </w:r>
          </w:p>
        </w:tc>
      </w:tr>
    </w:tbl>
    <w:p w:rsidR="009B7200" w:rsidRPr="00413D69" w:rsidRDefault="00CC02D0" w:rsidP="00871C52">
      <w:pPr>
        <w:spacing w:after="0" w:line="240" w:lineRule="auto"/>
        <w:jc w:val="both"/>
        <w:rPr>
          <w:rFonts w:ascii="Times New Roman" w:hAnsi="Times New Roman"/>
          <w:sz w:val="24"/>
          <w:szCs w:val="24"/>
        </w:rPr>
      </w:pPr>
      <w:r w:rsidRPr="00413D69">
        <w:rPr>
          <w:rFonts w:ascii="Times New Roman" w:hAnsi="Times New Roman"/>
          <w:sz w:val="24"/>
          <w:szCs w:val="24"/>
        </w:rPr>
        <w:t>Sumber</w:t>
      </w:r>
      <w:r w:rsidR="00CD27AE">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D630A6" w:rsidRPr="00413D69" w:rsidRDefault="00D630A6" w:rsidP="00871C52">
      <w:pPr>
        <w:autoSpaceDE w:val="0"/>
        <w:autoSpaceDN w:val="0"/>
        <w:adjustRightInd w:val="0"/>
        <w:spacing w:after="0" w:line="360" w:lineRule="auto"/>
        <w:ind w:firstLine="720"/>
        <w:jc w:val="both"/>
        <w:rPr>
          <w:rFonts w:ascii="Times New Roman" w:hAnsi="Times New Roman"/>
          <w:sz w:val="24"/>
          <w:szCs w:val="24"/>
          <w:lang w:val="id-ID"/>
        </w:rPr>
      </w:pPr>
    </w:p>
    <w:p w:rsidR="00316A8A" w:rsidRDefault="00316A8A" w:rsidP="00871C52">
      <w:pPr>
        <w:autoSpaceDE w:val="0"/>
        <w:autoSpaceDN w:val="0"/>
        <w:adjustRightInd w:val="0"/>
        <w:spacing w:after="0" w:line="360" w:lineRule="auto"/>
        <w:jc w:val="both"/>
        <w:rPr>
          <w:rFonts w:ascii="Times New Roman" w:hAnsi="Times New Roman"/>
          <w:sz w:val="24"/>
          <w:szCs w:val="24"/>
        </w:rPr>
        <w:sectPr w:rsidR="00316A8A" w:rsidSect="00A325A7">
          <w:type w:val="continuous"/>
          <w:pgSz w:w="11906" w:h="16838" w:code="9"/>
          <w:pgMar w:top="1701" w:right="1701" w:bottom="1701" w:left="1985" w:header="709" w:footer="709" w:gutter="0"/>
          <w:cols w:space="720"/>
          <w:titlePg/>
          <w:docGrid w:linePitch="360"/>
        </w:sectPr>
      </w:pPr>
    </w:p>
    <w:p w:rsidR="00D630A6" w:rsidRDefault="00CD27AE" w:rsidP="00CD27AE">
      <w:pPr>
        <w:autoSpaceDE w:val="0"/>
        <w:autoSpaceDN w:val="0"/>
        <w:adjustRightInd w:val="0"/>
        <w:spacing w:after="0" w:line="240" w:lineRule="auto"/>
        <w:ind w:left="426" w:hanging="426"/>
        <w:jc w:val="both"/>
        <w:rPr>
          <w:rFonts w:ascii="Times New Roman" w:hAnsi="Times New Roman"/>
          <w:b/>
          <w:sz w:val="24"/>
          <w:szCs w:val="24"/>
          <w:lang w:val="id-ID"/>
        </w:rPr>
      </w:pPr>
      <w:r>
        <w:rPr>
          <w:rFonts w:ascii="Times New Roman" w:hAnsi="Times New Roman"/>
          <w:b/>
          <w:sz w:val="24"/>
          <w:szCs w:val="24"/>
        </w:rPr>
        <w:lastRenderedPageBreak/>
        <w:t>5.</w:t>
      </w:r>
      <w:r>
        <w:rPr>
          <w:rFonts w:ascii="Times New Roman" w:hAnsi="Times New Roman"/>
          <w:b/>
          <w:sz w:val="24"/>
          <w:szCs w:val="24"/>
          <w:lang w:val="id-ID"/>
        </w:rPr>
        <w:tab/>
      </w:r>
      <w:r w:rsidR="00CC02D0" w:rsidRPr="00CD27AE">
        <w:rPr>
          <w:rFonts w:ascii="Times New Roman" w:hAnsi="Times New Roman"/>
          <w:b/>
          <w:sz w:val="24"/>
          <w:szCs w:val="24"/>
        </w:rPr>
        <w:t>Mencari Kebutuhan Pangan Sehari-hari</w:t>
      </w:r>
    </w:p>
    <w:p w:rsidR="00CD27AE" w:rsidRPr="00CD27AE" w:rsidRDefault="00CD27AE" w:rsidP="00CD27AE">
      <w:pPr>
        <w:autoSpaceDE w:val="0"/>
        <w:autoSpaceDN w:val="0"/>
        <w:adjustRightInd w:val="0"/>
        <w:spacing w:after="0" w:line="240" w:lineRule="auto"/>
        <w:jc w:val="both"/>
        <w:rPr>
          <w:rFonts w:ascii="Times New Roman" w:hAnsi="Times New Roman"/>
          <w:sz w:val="24"/>
          <w:szCs w:val="24"/>
          <w:lang w:val="id-ID"/>
        </w:rPr>
      </w:pPr>
    </w:p>
    <w:p w:rsidR="00161F3B" w:rsidRPr="00413D69" w:rsidRDefault="00CC02D0" w:rsidP="00316A8A">
      <w:pPr>
        <w:spacing w:after="0" w:line="360" w:lineRule="auto"/>
        <w:ind w:firstLine="567"/>
        <w:jc w:val="both"/>
        <w:rPr>
          <w:rFonts w:ascii="Times New Roman" w:hAnsi="Times New Roman"/>
          <w:sz w:val="24"/>
          <w:szCs w:val="24"/>
        </w:rPr>
      </w:pPr>
      <w:r w:rsidRPr="00413D69">
        <w:rPr>
          <w:rFonts w:ascii="Times New Roman" w:hAnsi="Times New Roman"/>
          <w:sz w:val="24"/>
          <w:szCs w:val="24"/>
        </w:rPr>
        <w:t xml:space="preserve">Hasil penelitian menunjukkan aktifitas </w:t>
      </w:r>
      <w:r w:rsidR="009F3A83" w:rsidRPr="00413D69">
        <w:rPr>
          <w:rFonts w:ascii="Times New Roman" w:hAnsi="Times New Roman"/>
          <w:sz w:val="24"/>
          <w:szCs w:val="24"/>
        </w:rPr>
        <w:t xml:space="preserve">keluarga </w:t>
      </w:r>
      <w:r w:rsidR="00161F3B" w:rsidRPr="00413D69">
        <w:rPr>
          <w:rFonts w:ascii="Times New Roman" w:hAnsi="Times New Roman"/>
          <w:sz w:val="24"/>
          <w:szCs w:val="24"/>
        </w:rPr>
        <w:t xml:space="preserve">dalam </w:t>
      </w:r>
      <w:r w:rsidR="00CE0357" w:rsidRPr="00413D69">
        <w:rPr>
          <w:rFonts w:ascii="Times New Roman" w:hAnsi="Times New Roman"/>
          <w:sz w:val="24"/>
          <w:szCs w:val="24"/>
        </w:rPr>
        <w:t>membeli</w:t>
      </w:r>
      <w:r w:rsidR="00161F3B" w:rsidRPr="00413D69">
        <w:rPr>
          <w:rFonts w:ascii="Times New Roman" w:hAnsi="Times New Roman"/>
          <w:sz w:val="24"/>
          <w:szCs w:val="24"/>
        </w:rPr>
        <w:t xml:space="preserve"> kebutuhan pangan sehari-hari </w:t>
      </w:r>
      <w:r w:rsidR="00D911B1" w:rsidRPr="00413D69">
        <w:rPr>
          <w:rFonts w:ascii="Times New Roman" w:hAnsi="Times New Roman"/>
          <w:sz w:val="24"/>
          <w:szCs w:val="24"/>
        </w:rPr>
        <w:t xml:space="preserve">sebanyak </w:t>
      </w:r>
      <w:r w:rsidR="00D911B1" w:rsidRPr="00413D69">
        <w:rPr>
          <w:rFonts w:ascii="Times New Roman" w:hAnsi="Times New Roman"/>
          <w:sz w:val="24"/>
          <w:szCs w:val="24"/>
        </w:rPr>
        <w:lastRenderedPageBreak/>
        <w:t>51 orang</w:t>
      </w:r>
      <w:r w:rsidR="00CD27AE">
        <w:rPr>
          <w:rFonts w:ascii="Times New Roman" w:hAnsi="Times New Roman"/>
          <w:sz w:val="24"/>
          <w:szCs w:val="24"/>
        </w:rPr>
        <w:t xml:space="preserve"> (57,3%) termasuk kategori baik</w:t>
      </w:r>
      <w:r w:rsidR="00D911B1" w:rsidRPr="00413D69">
        <w:rPr>
          <w:rFonts w:ascii="Times New Roman" w:hAnsi="Times New Roman"/>
          <w:sz w:val="24"/>
          <w:szCs w:val="24"/>
        </w:rPr>
        <w:t xml:space="preserve"> dan 38 orang (42,7%) termasuk kurang baik. Seperti terlihat pada tabel berikut</w:t>
      </w:r>
      <w:r w:rsidR="00CD27AE">
        <w:rPr>
          <w:rFonts w:ascii="Times New Roman" w:hAnsi="Times New Roman"/>
          <w:sz w:val="24"/>
          <w:szCs w:val="24"/>
          <w:lang w:val="id-ID"/>
        </w:rPr>
        <w:t xml:space="preserve"> </w:t>
      </w:r>
      <w:r w:rsidR="00D911B1" w:rsidRPr="00413D69">
        <w:rPr>
          <w:rFonts w:ascii="Times New Roman" w:hAnsi="Times New Roman"/>
          <w:sz w:val="24"/>
          <w:szCs w:val="24"/>
        </w:rPr>
        <w:t xml:space="preserve">. </w:t>
      </w:r>
    </w:p>
    <w:p w:rsidR="00316A8A" w:rsidRDefault="00316A8A" w:rsidP="00871C52">
      <w:pPr>
        <w:spacing w:after="0" w:line="360" w:lineRule="auto"/>
        <w:ind w:firstLine="720"/>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CC02D0" w:rsidRPr="00CD27AE" w:rsidRDefault="00CC02D0" w:rsidP="00057B4D">
      <w:pPr>
        <w:spacing w:after="0" w:line="240" w:lineRule="auto"/>
        <w:ind w:left="1134" w:hanging="1134"/>
        <w:jc w:val="both"/>
        <w:rPr>
          <w:rFonts w:ascii="Times New Roman" w:hAnsi="Times New Roman"/>
          <w:b/>
          <w:sz w:val="24"/>
          <w:szCs w:val="24"/>
          <w:lang w:val="id-ID"/>
        </w:rPr>
      </w:pPr>
      <w:r w:rsidRPr="00CD27AE">
        <w:rPr>
          <w:rFonts w:ascii="Times New Roman" w:hAnsi="Times New Roman"/>
          <w:b/>
          <w:sz w:val="24"/>
          <w:szCs w:val="24"/>
        </w:rPr>
        <w:lastRenderedPageBreak/>
        <w:t xml:space="preserve">Tabel </w:t>
      </w:r>
      <w:r w:rsidR="00CD27AE">
        <w:rPr>
          <w:rFonts w:ascii="Times New Roman" w:hAnsi="Times New Roman"/>
          <w:b/>
          <w:sz w:val="24"/>
          <w:szCs w:val="24"/>
          <w:lang w:val="id-ID"/>
        </w:rPr>
        <w:t>9</w:t>
      </w:r>
      <w:r w:rsidRPr="00CD27AE">
        <w:rPr>
          <w:rFonts w:ascii="Times New Roman" w:hAnsi="Times New Roman"/>
          <w:b/>
          <w:sz w:val="24"/>
          <w:szCs w:val="24"/>
        </w:rPr>
        <w:t xml:space="preserve">. Kategori Responden berdasarkan Aktifitas Mencari Kebutuhan </w:t>
      </w:r>
      <w:r w:rsidR="00057B4D" w:rsidRPr="00CD27AE">
        <w:rPr>
          <w:rFonts w:ascii="Times New Roman" w:hAnsi="Times New Roman"/>
          <w:b/>
          <w:sz w:val="24"/>
          <w:szCs w:val="24"/>
          <w:lang w:val="id-ID"/>
        </w:rPr>
        <w:t xml:space="preserve"> </w:t>
      </w:r>
      <w:r w:rsidRPr="00CD27AE">
        <w:rPr>
          <w:rFonts w:ascii="Times New Roman" w:hAnsi="Times New Roman"/>
          <w:b/>
          <w:sz w:val="24"/>
          <w:szCs w:val="24"/>
        </w:rPr>
        <w:t xml:space="preserve">Pangan Sehari-hari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559"/>
        <w:gridCol w:w="1418"/>
      </w:tblGrid>
      <w:tr w:rsidR="00256B08" w:rsidRPr="00CD27AE" w:rsidTr="00014F4C">
        <w:tc>
          <w:tcPr>
            <w:tcW w:w="5245" w:type="dxa"/>
            <w:tcBorders>
              <w:left w:val="nil"/>
              <w:right w:val="nil"/>
            </w:tcBorders>
            <w:shd w:val="clear" w:color="auto" w:fill="auto"/>
          </w:tcPr>
          <w:p w:rsid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rPr>
              <w:t xml:space="preserve">Aktifitas Mencari Kebutuhan Pangan </w:t>
            </w:r>
            <w:r w:rsidR="00CC02D0" w:rsidRPr="00CD27AE">
              <w:rPr>
                <w:rFonts w:ascii="Times New Roman" w:hAnsi="Times New Roman"/>
                <w:b/>
                <w:sz w:val="24"/>
                <w:szCs w:val="24"/>
              </w:rPr>
              <w:t>Dalam</w:t>
            </w:r>
          </w:p>
          <w:p w:rsidR="00CC02D0" w:rsidRPr="00CD27AE" w:rsidRDefault="00CC02D0"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1 Bulan Terakhir</w:t>
            </w:r>
          </w:p>
        </w:tc>
        <w:tc>
          <w:tcPr>
            <w:tcW w:w="1559" w:type="dxa"/>
            <w:tcBorders>
              <w:left w:val="nil"/>
              <w:right w:val="nil"/>
            </w:tcBorders>
            <w:shd w:val="clear" w:color="auto" w:fill="auto"/>
          </w:tcPr>
          <w:p w:rsidR="00CC02D0" w:rsidRPr="00CD27AE" w:rsidRDefault="00CC02D0"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f</w:t>
            </w:r>
          </w:p>
        </w:tc>
        <w:tc>
          <w:tcPr>
            <w:tcW w:w="1418" w:type="dxa"/>
            <w:tcBorders>
              <w:left w:val="nil"/>
              <w:right w:val="nil"/>
            </w:tcBorders>
            <w:shd w:val="clear" w:color="auto" w:fill="auto"/>
          </w:tcPr>
          <w:p w:rsidR="00CC02D0" w:rsidRPr="00CD27AE" w:rsidRDefault="00CC02D0"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w:t>
            </w:r>
          </w:p>
        </w:tc>
      </w:tr>
      <w:tr w:rsidR="00256B08" w:rsidRPr="00413D69" w:rsidTr="00014F4C">
        <w:tc>
          <w:tcPr>
            <w:tcW w:w="5245" w:type="dxa"/>
            <w:tcBorders>
              <w:left w:val="nil"/>
              <w:right w:val="nil"/>
            </w:tcBorders>
            <w:shd w:val="clear" w:color="auto" w:fill="auto"/>
          </w:tcPr>
          <w:p w:rsidR="00CC02D0" w:rsidRPr="00413D69" w:rsidRDefault="00CC02D0" w:rsidP="00CD27AE">
            <w:pPr>
              <w:spacing w:after="0" w:line="240" w:lineRule="auto"/>
              <w:rPr>
                <w:rFonts w:ascii="Times New Roman" w:hAnsi="Times New Roman"/>
                <w:sz w:val="24"/>
                <w:szCs w:val="24"/>
              </w:rPr>
            </w:pPr>
            <w:r w:rsidRPr="00413D69">
              <w:rPr>
                <w:rFonts w:ascii="Times New Roman" w:hAnsi="Times New Roman"/>
                <w:sz w:val="24"/>
                <w:szCs w:val="24"/>
              </w:rPr>
              <w:t>Kurang Baik</w:t>
            </w:r>
          </w:p>
          <w:p w:rsidR="00CC02D0" w:rsidRPr="00413D69" w:rsidRDefault="00CC02D0" w:rsidP="00CD27AE">
            <w:pPr>
              <w:spacing w:after="0" w:line="240" w:lineRule="auto"/>
              <w:rPr>
                <w:rFonts w:ascii="Times New Roman" w:hAnsi="Times New Roman"/>
                <w:sz w:val="24"/>
                <w:szCs w:val="24"/>
              </w:rPr>
            </w:pPr>
            <w:r w:rsidRPr="00413D69">
              <w:rPr>
                <w:rFonts w:ascii="Times New Roman" w:hAnsi="Times New Roman"/>
                <w:sz w:val="24"/>
                <w:szCs w:val="24"/>
              </w:rPr>
              <w:t>Baik</w:t>
            </w:r>
          </w:p>
        </w:tc>
        <w:tc>
          <w:tcPr>
            <w:tcW w:w="1559" w:type="dxa"/>
            <w:tcBorders>
              <w:left w:val="nil"/>
              <w:right w:val="nil"/>
            </w:tcBorders>
            <w:shd w:val="clear" w:color="auto" w:fill="auto"/>
          </w:tcPr>
          <w:p w:rsidR="00CC02D0" w:rsidRPr="00413D69" w:rsidRDefault="00CC02D0" w:rsidP="00CD27AE">
            <w:pPr>
              <w:spacing w:after="0" w:line="240" w:lineRule="auto"/>
              <w:jc w:val="center"/>
              <w:rPr>
                <w:rFonts w:ascii="Times New Roman" w:hAnsi="Times New Roman"/>
                <w:sz w:val="24"/>
                <w:szCs w:val="24"/>
              </w:rPr>
            </w:pPr>
            <w:r w:rsidRPr="00413D69">
              <w:rPr>
                <w:rFonts w:ascii="Times New Roman" w:hAnsi="Times New Roman"/>
                <w:sz w:val="24"/>
                <w:szCs w:val="24"/>
              </w:rPr>
              <w:t>38</w:t>
            </w:r>
          </w:p>
          <w:p w:rsidR="00CC02D0" w:rsidRPr="00413D69" w:rsidRDefault="00CC02D0" w:rsidP="00CD27AE">
            <w:pPr>
              <w:spacing w:after="0" w:line="240" w:lineRule="auto"/>
              <w:jc w:val="center"/>
              <w:rPr>
                <w:rFonts w:ascii="Times New Roman" w:hAnsi="Times New Roman"/>
                <w:sz w:val="24"/>
                <w:szCs w:val="24"/>
              </w:rPr>
            </w:pPr>
            <w:r w:rsidRPr="00413D69">
              <w:rPr>
                <w:rFonts w:ascii="Times New Roman" w:hAnsi="Times New Roman"/>
                <w:sz w:val="24"/>
                <w:szCs w:val="24"/>
              </w:rPr>
              <w:t>51</w:t>
            </w:r>
          </w:p>
        </w:tc>
        <w:tc>
          <w:tcPr>
            <w:tcW w:w="1418" w:type="dxa"/>
            <w:tcBorders>
              <w:left w:val="nil"/>
              <w:right w:val="nil"/>
            </w:tcBorders>
            <w:shd w:val="clear" w:color="auto" w:fill="auto"/>
          </w:tcPr>
          <w:p w:rsidR="00CC02D0" w:rsidRPr="00413D69" w:rsidRDefault="00CC02D0" w:rsidP="00CD27AE">
            <w:pPr>
              <w:spacing w:after="0" w:line="240" w:lineRule="auto"/>
              <w:jc w:val="center"/>
              <w:rPr>
                <w:rFonts w:ascii="Times New Roman" w:hAnsi="Times New Roman"/>
                <w:sz w:val="24"/>
                <w:szCs w:val="24"/>
              </w:rPr>
            </w:pPr>
            <w:r w:rsidRPr="00413D69">
              <w:rPr>
                <w:rFonts w:ascii="Times New Roman" w:hAnsi="Times New Roman"/>
                <w:sz w:val="24"/>
                <w:szCs w:val="24"/>
              </w:rPr>
              <w:t>42,7</w:t>
            </w:r>
          </w:p>
          <w:p w:rsidR="00CC02D0" w:rsidRPr="00413D69" w:rsidRDefault="009F3A83" w:rsidP="00CD27AE">
            <w:pPr>
              <w:spacing w:after="0" w:line="240" w:lineRule="auto"/>
              <w:jc w:val="center"/>
              <w:rPr>
                <w:rFonts w:ascii="Times New Roman" w:hAnsi="Times New Roman"/>
                <w:sz w:val="24"/>
                <w:szCs w:val="24"/>
              </w:rPr>
            </w:pPr>
            <w:r w:rsidRPr="00413D69">
              <w:rPr>
                <w:rFonts w:ascii="Times New Roman" w:hAnsi="Times New Roman"/>
                <w:sz w:val="24"/>
                <w:szCs w:val="24"/>
              </w:rPr>
              <w:t>57</w:t>
            </w:r>
            <w:r w:rsidR="00CC02D0" w:rsidRPr="00413D69">
              <w:rPr>
                <w:rFonts w:ascii="Times New Roman" w:hAnsi="Times New Roman"/>
                <w:sz w:val="24"/>
                <w:szCs w:val="24"/>
              </w:rPr>
              <w:t>,3</w:t>
            </w:r>
          </w:p>
        </w:tc>
      </w:tr>
      <w:tr w:rsidR="00256B08" w:rsidRPr="00413D69" w:rsidTr="00014F4C">
        <w:tc>
          <w:tcPr>
            <w:tcW w:w="5245" w:type="dxa"/>
            <w:tcBorders>
              <w:left w:val="nil"/>
              <w:right w:val="nil"/>
            </w:tcBorders>
            <w:shd w:val="clear" w:color="auto" w:fill="auto"/>
          </w:tcPr>
          <w:p w:rsidR="00CC02D0" w:rsidRPr="00CD27AE" w:rsidRDefault="00CD27AE"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JUMLAH</w:t>
            </w:r>
          </w:p>
        </w:tc>
        <w:tc>
          <w:tcPr>
            <w:tcW w:w="1559" w:type="dxa"/>
            <w:tcBorders>
              <w:left w:val="nil"/>
              <w:right w:val="nil"/>
            </w:tcBorders>
            <w:shd w:val="clear" w:color="auto" w:fill="auto"/>
          </w:tcPr>
          <w:p w:rsidR="00CC02D0" w:rsidRPr="00CD27AE" w:rsidRDefault="00CC02D0"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89</w:t>
            </w:r>
          </w:p>
        </w:tc>
        <w:tc>
          <w:tcPr>
            <w:tcW w:w="1418" w:type="dxa"/>
            <w:tcBorders>
              <w:left w:val="nil"/>
              <w:right w:val="nil"/>
            </w:tcBorders>
            <w:shd w:val="clear" w:color="auto" w:fill="auto"/>
          </w:tcPr>
          <w:p w:rsidR="00CC02D0" w:rsidRPr="00CD27AE" w:rsidRDefault="00CC02D0"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100</w:t>
            </w:r>
          </w:p>
        </w:tc>
      </w:tr>
    </w:tbl>
    <w:p w:rsidR="00CC02D0" w:rsidRPr="00413D69" w:rsidRDefault="00CC02D0" w:rsidP="00871C52">
      <w:pPr>
        <w:spacing w:after="0" w:line="240" w:lineRule="auto"/>
        <w:jc w:val="both"/>
        <w:rPr>
          <w:rFonts w:ascii="Times New Roman" w:hAnsi="Times New Roman"/>
          <w:sz w:val="24"/>
          <w:szCs w:val="24"/>
        </w:rPr>
      </w:pPr>
      <w:r w:rsidRPr="00413D69">
        <w:rPr>
          <w:rFonts w:ascii="Times New Roman" w:hAnsi="Times New Roman"/>
          <w:sz w:val="24"/>
          <w:szCs w:val="24"/>
        </w:rPr>
        <w:t>Sumber</w:t>
      </w:r>
      <w:r w:rsidR="00CD27AE">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4636FA" w:rsidRPr="00413D69" w:rsidRDefault="004636FA" w:rsidP="00871C52">
      <w:pPr>
        <w:spacing w:after="0" w:line="360" w:lineRule="auto"/>
        <w:ind w:firstLine="720"/>
        <w:jc w:val="both"/>
        <w:rPr>
          <w:rFonts w:ascii="Times New Roman" w:hAnsi="Times New Roman"/>
          <w:sz w:val="24"/>
          <w:szCs w:val="24"/>
        </w:rPr>
      </w:pPr>
    </w:p>
    <w:p w:rsidR="00316A8A" w:rsidRDefault="00316A8A" w:rsidP="00871C52">
      <w:pPr>
        <w:spacing w:after="0" w:line="360" w:lineRule="auto"/>
        <w:ind w:firstLine="720"/>
        <w:jc w:val="both"/>
        <w:rPr>
          <w:rFonts w:ascii="Times New Roman" w:hAnsi="Times New Roman"/>
          <w:sz w:val="24"/>
          <w:szCs w:val="24"/>
        </w:rPr>
        <w:sectPr w:rsidR="00316A8A" w:rsidSect="00A325A7">
          <w:type w:val="continuous"/>
          <w:pgSz w:w="11906" w:h="16838" w:code="9"/>
          <w:pgMar w:top="1701" w:right="1701" w:bottom="1701" w:left="1985" w:header="709" w:footer="709" w:gutter="0"/>
          <w:cols w:space="720"/>
          <w:titlePg/>
          <w:docGrid w:linePitch="360"/>
        </w:sectPr>
      </w:pPr>
    </w:p>
    <w:p w:rsidR="00E62904" w:rsidRPr="00413D69" w:rsidRDefault="00E62904" w:rsidP="00CD27AE">
      <w:pPr>
        <w:spacing w:after="0" w:line="360" w:lineRule="auto"/>
        <w:ind w:firstLine="567"/>
        <w:jc w:val="both"/>
        <w:rPr>
          <w:rFonts w:ascii="Times New Roman" w:hAnsi="Times New Roman"/>
          <w:sz w:val="24"/>
          <w:szCs w:val="24"/>
        </w:rPr>
      </w:pPr>
      <w:r w:rsidRPr="00413D69">
        <w:rPr>
          <w:rFonts w:ascii="Times New Roman" w:hAnsi="Times New Roman"/>
          <w:sz w:val="24"/>
          <w:szCs w:val="24"/>
        </w:rPr>
        <w:lastRenderedPageBreak/>
        <w:t>Distribusi responden berdasar</w:t>
      </w:r>
      <w:r w:rsidR="00CD27AE">
        <w:rPr>
          <w:rFonts w:ascii="Times New Roman" w:hAnsi="Times New Roman"/>
          <w:sz w:val="24"/>
          <w:szCs w:val="24"/>
          <w:lang w:val="id-ID"/>
        </w:rPr>
        <w:t>-</w:t>
      </w:r>
      <w:r w:rsidRPr="00413D69">
        <w:rPr>
          <w:rFonts w:ascii="Times New Roman" w:hAnsi="Times New Roman"/>
          <w:sz w:val="24"/>
          <w:szCs w:val="24"/>
        </w:rPr>
        <w:t>kan aktifikas mencari kebutuhan pangan sehari-hari diukur melalui aktifitas responden memilih pembe</w:t>
      </w:r>
      <w:r w:rsidR="00CD27AE">
        <w:rPr>
          <w:rFonts w:ascii="Times New Roman" w:hAnsi="Times New Roman"/>
          <w:sz w:val="24"/>
          <w:szCs w:val="24"/>
          <w:lang w:val="id-ID"/>
        </w:rPr>
        <w:t>-</w:t>
      </w:r>
      <w:r w:rsidRPr="00413D69">
        <w:rPr>
          <w:rFonts w:ascii="Times New Roman" w:hAnsi="Times New Roman"/>
          <w:sz w:val="24"/>
          <w:szCs w:val="24"/>
        </w:rPr>
        <w:t>lanjaan secara online</w:t>
      </w:r>
      <w:r w:rsidR="00B853FB" w:rsidRPr="00413D69">
        <w:rPr>
          <w:rFonts w:ascii="Times New Roman" w:hAnsi="Times New Roman"/>
          <w:sz w:val="24"/>
          <w:szCs w:val="24"/>
        </w:rPr>
        <w:t xml:space="preserve">, membeli secara langsung ke pasar tradisional dan menggunakan sarung tangan ketika belanja ke pasar tradisional. </w:t>
      </w:r>
    </w:p>
    <w:p w:rsidR="007D5673" w:rsidRPr="00413D69" w:rsidRDefault="007D5673" w:rsidP="00CD27AE">
      <w:pPr>
        <w:spacing w:after="0" w:line="360" w:lineRule="auto"/>
        <w:ind w:firstLine="567"/>
        <w:jc w:val="both"/>
        <w:rPr>
          <w:rFonts w:ascii="Times New Roman" w:hAnsi="Times New Roman"/>
          <w:sz w:val="24"/>
          <w:szCs w:val="24"/>
        </w:rPr>
      </w:pPr>
      <w:r w:rsidRPr="00413D69">
        <w:rPr>
          <w:rFonts w:ascii="Times New Roman" w:hAnsi="Times New Roman"/>
          <w:sz w:val="24"/>
          <w:szCs w:val="24"/>
        </w:rPr>
        <w:t>Sebagian besar responden ternyata masi</w:t>
      </w:r>
      <w:r w:rsidR="00CD5EF9" w:rsidRPr="00413D69">
        <w:rPr>
          <w:rFonts w:ascii="Times New Roman" w:hAnsi="Times New Roman"/>
          <w:sz w:val="24"/>
          <w:szCs w:val="24"/>
        </w:rPr>
        <w:t xml:space="preserve">h melakukan pembelian </w:t>
      </w:r>
      <w:r w:rsidR="00CD5EF9" w:rsidRPr="00413D69">
        <w:rPr>
          <w:rFonts w:ascii="Times New Roman" w:hAnsi="Times New Roman"/>
          <w:sz w:val="24"/>
          <w:szCs w:val="24"/>
        </w:rPr>
        <w:lastRenderedPageBreak/>
        <w:t>langsung</w:t>
      </w:r>
      <w:r w:rsidRPr="00413D69">
        <w:rPr>
          <w:rFonts w:ascii="Times New Roman" w:hAnsi="Times New Roman"/>
          <w:sz w:val="24"/>
          <w:szCs w:val="24"/>
        </w:rPr>
        <w:t xml:space="preserve"> ke pasar/toko tradisional</w:t>
      </w:r>
      <w:r w:rsidR="00CD5EF9" w:rsidRPr="00413D69">
        <w:rPr>
          <w:rFonts w:ascii="Times New Roman" w:hAnsi="Times New Roman"/>
          <w:sz w:val="24"/>
          <w:szCs w:val="24"/>
        </w:rPr>
        <w:t xml:space="preserve">, </w:t>
      </w:r>
      <w:r w:rsidR="00CD27AE">
        <w:rPr>
          <w:rFonts w:ascii="Times New Roman" w:hAnsi="Times New Roman"/>
          <w:sz w:val="24"/>
          <w:szCs w:val="24"/>
        </w:rPr>
        <w:t>dengan jumlah 59 orang (66,29%)</w:t>
      </w:r>
      <w:r w:rsidR="00CD5EF9" w:rsidRPr="00413D69">
        <w:rPr>
          <w:rFonts w:ascii="Times New Roman" w:hAnsi="Times New Roman"/>
          <w:sz w:val="24"/>
          <w:szCs w:val="24"/>
        </w:rPr>
        <w:t xml:space="preserve"> dan 30 orang (33,71%) sudah jarang. Untuk pembelanjaan </w:t>
      </w:r>
      <w:r w:rsidR="00CD5EF9" w:rsidRPr="00413D69">
        <w:rPr>
          <w:rFonts w:ascii="Times New Roman" w:hAnsi="Times New Roman"/>
          <w:i/>
          <w:sz w:val="24"/>
          <w:szCs w:val="24"/>
        </w:rPr>
        <w:t>online,</w:t>
      </w:r>
      <w:r w:rsidR="00CD5EF9" w:rsidRPr="00413D69">
        <w:rPr>
          <w:rFonts w:ascii="Times New Roman" w:hAnsi="Times New Roman"/>
          <w:sz w:val="24"/>
          <w:szCs w:val="24"/>
        </w:rPr>
        <w:t xml:space="preserve"> hanya 16 orang (17,98%) yang rutin melakukannya, sebanyak 41 o</w:t>
      </w:r>
      <w:r w:rsidR="00CD27AE">
        <w:rPr>
          <w:rFonts w:ascii="Times New Roman" w:hAnsi="Times New Roman"/>
          <w:sz w:val="24"/>
          <w:szCs w:val="24"/>
        </w:rPr>
        <w:t>rang (46,07%) yang tidak pernah</w:t>
      </w:r>
      <w:r w:rsidR="00CD5EF9" w:rsidRPr="00413D69">
        <w:rPr>
          <w:rFonts w:ascii="Times New Roman" w:hAnsi="Times New Roman"/>
          <w:sz w:val="24"/>
          <w:szCs w:val="24"/>
        </w:rPr>
        <w:t xml:space="preserve"> dan sisanya yaitu 32 orang (35,96%) kadang-kadang. </w:t>
      </w:r>
    </w:p>
    <w:p w:rsidR="00E62904" w:rsidRPr="00CD27AE" w:rsidRDefault="00CD5EF9" w:rsidP="00CD27AE">
      <w:pPr>
        <w:spacing w:after="0" w:line="360" w:lineRule="auto"/>
        <w:ind w:firstLine="567"/>
        <w:jc w:val="both"/>
        <w:rPr>
          <w:rFonts w:ascii="Times New Roman" w:hAnsi="Times New Roman"/>
          <w:sz w:val="24"/>
          <w:szCs w:val="24"/>
          <w:lang w:val="id-ID"/>
        </w:rPr>
      </w:pPr>
      <w:r w:rsidRPr="00413D69">
        <w:rPr>
          <w:rFonts w:ascii="Times New Roman" w:hAnsi="Times New Roman"/>
          <w:sz w:val="24"/>
          <w:szCs w:val="24"/>
        </w:rPr>
        <w:t xml:space="preserve">Sementara itu, untuk penggunaan sarung tangan ketika belanja ke pasar </w:t>
      </w:r>
      <w:r w:rsidRPr="00413D69">
        <w:rPr>
          <w:rFonts w:ascii="Times New Roman" w:hAnsi="Times New Roman"/>
          <w:sz w:val="24"/>
          <w:szCs w:val="24"/>
        </w:rPr>
        <w:lastRenderedPageBreak/>
        <w:t>tradisio</w:t>
      </w:r>
      <w:r w:rsidR="00A602DB" w:rsidRPr="00413D69">
        <w:rPr>
          <w:rFonts w:ascii="Times New Roman" w:hAnsi="Times New Roman"/>
          <w:sz w:val="24"/>
          <w:szCs w:val="24"/>
        </w:rPr>
        <w:t>nal, sebanyak 47 orang (52,81%</w:t>
      </w:r>
      <w:r w:rsidR="00CC0A35" w:rsidRPr="00413D69">
        <w:rPr>
          <w:rFonts w:ascii="Times New Roman" w:hAnsi="Times New Roman"/>
          <w:sz w:val="24"/>
          <w:szCs w:val="24"/>
        </w:rPr>
        <w:t xml:space="preserve">), yang selalu menggunakan hanya 17 orang (19,10%) dan yang </w:t>
      </w:r>
      <w:r w:rsidR="00CC0A35" w:rsidRPr="00413D69">
        <w:rPr>
          <w:rFonts w:ascii="Times New Roman" w:hAnsi="Times New Roman"/>
          <w:sz w:val="24"/>
          <w:szCs w:val="24"/>
        </w:rPr>
        <w:lastRenderedPageBreak/>
        <w:t>sama sekali tidak pernah menggunakan 25 orang (28,09%). Untuk lebih jelas dapat dilihat pada tabel berikut</w:t>
      </w:r>
      <w:r w:rsidR="00CD27AE">
        <w:rPr>
          <w:rFonts w:ascii="Times New Roman" w:hAnsi="Times New Roman"/>
          <w:sz w:val="24"/>
          <w:szCs w:val="24"/>
          <w:lang w:val="id-ID"/>
        </w:rPr>
        <w:t xml:space="preserve"> </w:t>
      </w:r>
      <w:r w:rsidR="00CC0A35" w:rsidRPr="00413D69">
        <w:rPr>
          <w:rFonts w:ascii="Times New Roman" w:hAnsi="Times New Roman"/>
          <w:sz w:val="24"/>
          <w:szCs w:val="24"/>
        </w:rPr>
        <w:t>:</w:t>
      </w:r>
    </w:p>
    <w:p w:rsidR="00316A8A" w:rsidRDefault="00316A8A" w:rsidP="00871C52">
      <w:pPr>
        <w:spacing w:after="0" w:line="240" w:lineRule="auto"/>
        <w:jc w:val="both"/>
        <w:rPr>
          <w:rFonts w:ascii="Times New Roman" w:hAnsi="Times New Roman"/>
          <w:sz w:val="24"/>
          <w:szCs w:val="24"/>
        </w:rPr>
        <w:sectPr w:rsidR="00316A8A" w:rsidSect="00316A8A">
          <w:type w:val="continuous"/>
          <w:pgSz w:w="11906" w:h="16838" w:code="9"/>
          <w:pgMar w:top="1701" w:right="1701" w:bottom="1701" w:left="1985" w:header="709" w:footer="709" w:gutter="0"/>
          <w:cols w:num="2" w:space="510"/>
          <w:titlePg/>
          <w:docGrid w:linePitch="360"/>
        </w:sectPr>
      </w:pPr>
    </w:p>
    <w:p w:rsidR="00CD27AE" w:rsidRDefault="00CD27AE" w:rsidP="00871C52">
      <w:pPr>
        <w:spacing w:after="0" w:line="240" w:lineRule="auto"/>
        <w:jc w:val="both"/>
        <w:rPr>
          <w:rFonts w:ascii="Times New Roman" w:hAnsi="Times New Roman"/>
          <w:sz w:val="24"/>
          <w:szCs w:val="24"/>
          <w:lang w:val="id-ID"/>
        </w:rPr>
      </w:pPr>
    </w:p>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rPr>
        <w:t>Tabel 1</w:t>
      </w:r>
      <w:r w:rsidR="00CD27AE" w:rsidRPr="00CD27AE">
        <w:rPr>
          <w:rFonts w:ascii="Times New Roman" w:hAnsi="Times New Roman"/>
          <w:b/>
          <w:sz w:val="24"/>
          <w:szCs w:val="24"/>
          <w:lang w:val="id-ID"/>
        </w:rPr>
        <w:t>0</w:t>
      </w:r>
      <w:r w:rsidRPr="00CD27AE">
        <w:rPr>
          <w:rFonts w:ascii="Times New Roman" w:hAnsi="Times New Roman"/>
          <w:b/>
          <w:sz w:val="24"/>
          <w:szCs w:val="24"/>
        </w:rPr>
        <w:t xml:space="preserve">. Distribusi Responden menurut Aktifitas </w:t>
      </w:r>
      <w:r w:rsidR="00B853FB" w:rsidRPr="00CD27AE">
        <w:rPr>
          <w:rFonts w:ascii="Times New Roman" w:hAnsi="Times New Roman"/>
          <w:b/>
          <w:sz w:val="24"/>
          <w:szCs w:val="24"/>
        </w:rPr>
        <w:t xml:space="preserve">Mencari Kebutuhan Pangan Sehari-hari </w:t>
      </w:r>
      <w:r w:rsidRPr="00CD27AE">
        <w:rPr>
          <w:rFonts w:ascii="Times New Roman" w:hAnsi="Times New Roman"/>
          <w:b/>
          <w:sz w:val="24"/>
          <w:szCs w:val="24"/>
        </w:rPr>
        <w:t>dalam Pencegahan Penularan Covid-19</w:t>
      </w:r>
    </w:p>
    <w:p w:rsidR="00057B4D" w:rsidRPr="00CD27AE" w:rsidRDefault="00057B4D" w:rsidP="00CD27AE">
      <w:pPr>
        <w:spacing w:after="0" w:line="240" w:lineRule="auto"/>
        <w:jc w:val="center"/>
        <w:rPr>
          <w:rFonts w:ascii="Times New Roman" w:hAnsi="Times New Roman"/>
          <w:b/>
          <w:sz w:val="24"/>
          <w:szCs w:val="24"/>
          <w:lang w:val="id-ID"/>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919"/>
        <w:gridCol w:w="620"/>
        <w:gridCol w:w="900"/>
        <w:gridCol w:w="630"/>
        <w:gridCol w:w="1080"/>
        <w:gridCol w:w="540"/>
        <w:gridCol w:w="990"/>
      </w:tblGrid>
      <w:tr w:rsidR="00256B08" w:rsidRPr="00CD27AE" w:rsidTr="00014F4C">
        <w:trPr>
          <w:trHeight w:val="549"/>
          <w:jc w:val="center"/>
        </w:trPr>
        <w:tc>
          <w:tcPr>
            <w:tcW w:w="596" w:type="dxa"/>
            <w:vMerge w:val="restart"/>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No</w:t>
            </w:r>
          </w:p>
        </w:tc>
        <w:tc>
          <w:tcPr>
            <w:tcW w:w="2919" w:type="dxa"/>
            <w:vMerge w:val="restart"/>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rPr>
            </w:pPr>
            <w:r w:rsidRPr="00CD27AE">
              <w:rPr>
                <w:rFonts w:ascii="Times New Roman" w:hAnsi="Times New Roman"/>
                <w:b/>
                <w:sz w:val="24"/>
                <w:szCs w:val="24"/>
              </w:rPr>
              <w:t xml:space="preserve">Aktifitas </w:t>
            </w:r>
            <w:r w:rsidR="00B853FB" w:rsidRPr="00CD27AE">
              <w:rPr>
                <w:rFonts w:ascii="Times New Roman" w:hAnsi="Times New Roman"/>
                <w:b/>
                <w:sz w:val="24"/>
                <w:szCs w:val="24"/>
              </w:rPr>
              <w:t>dalam Mencari Kebutuhan Pangan Sehari-hari dalam P</w:t>
            </w:r>
            <w:r w:rsidRPr="00CD27AE">
              <w:rPr>
                <w:rFonts w:ascii="Times New Roman" w:hAnsi="Times New Roman"/>
                <w:b/>
                <w:sz w:val="24"/>
                <w:szCs w:val="24"/>
              </w:rPr>
              <w:t>encegahan Penularan Covid-19</w:t>
            </w:r>
          </w:p>
        </w:tc>
        <w:tc>
          <w:tcPr>
            <w:tcW w:w="1520" w:type="dxa"/>
            <w:gridSpan w:val="2"/>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Tidak Pernah/ Tidak Ada</w:t>
            </w:r>
          </w:p>
        </w:tc>
        <w:tc>
          <w:tcPr>
            <w:tcW w:w="1710" w:type="dxa"/>
            <w:gridSpan w:val="2"/>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Kadang2/Jarang</w:t>
            </w:r>
          </w:p>
        </w:tc>
        <w:tc>
          <w:tcPr>
            <w:tcW w:w="1530" w:type="dxa"/>
            <w:gridSpan w:val="2"/>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Selalu/ Rutin</w:t>
            </w:r>
          </w:p>
        </w:tc>
      </w:tr>
      <w:tr w:rsidR="00256B08" w:rsidRPr="00CD27AE" w:rsidTr="00014F4C">
        <w:trPr>
          <w:trHeight w:val="419"/>
          <w:jc w:val="center"/>
        </w:trPr>
        <w:tc>
          <w:tcPr>
            <w:tcW w:w="596" w:type="dxa"/>
            <w:vMerge/>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p>
        </w:tc>
        <w:tc>
          <w:tcPr>
            <w:tcW w:w="2919" w:type="dxa"/>
            <w:vMerge/>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p>
        </w:tc>
        <w:tc>
          <w:tcPr>
            <w:tcW w:w="62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n</w:t>
            </w:r>
          </w:p>
        </w:tc>
        <w:tc>
          <w:tcPr>
            <w:tcW w:w="90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w:t>
            </w:r>
          </w:p>
        </w:tc>
        <w:tc>
          <w:tcPr>
            <w:tcW w:w="63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n</w:t>
            </w:r>
          </w:p>
        </w:tc>
        <w:tc>
          <w:tcPr>
            <w:tcW w:w="108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w:t>
            </w:r>
          </w:p>
        </w:tc>
        <w:tc>
          <w:tcPr>
            <w:tcW w:w="54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n</w:t>
            </w:r>
          </w:p>
        </w:tc>
        <w:tc>
          <w:tcPr>
            <w:tcW w:w="990" w:type="dxa"/>
            <w:tcBorders>
              <w:left w:val="nil"/>
              <w:right w:val="nil"/>
            </w:tcBorders>
            <w:shd w:val="clear" w:color="auto" w:fill="auto"/>
            <w:hideMark/>
          </w:tcPr>
          <w:p w:rsidR="00E62904" w:rsidRPr="00CD27AE" w:rsidRDefault="00E62904" w:rsidP="00CD27AE">
            <w:pPr>
              <w:spacing w:after="0" w:line="240" w:lineRule="auto"/>
              <w:jc w:val="center"/>
              <w:rPr>
                <w:rFonts w:ascii="Times New Roman" w:hAnsi="Times New Roman"/>
                <w:b/>
                <w:sz w:val="24"/>
                <w:szCs w:val="24"/>
                <w:lang w:val="id-ID"/>
              </w:rPr>
            </w:pPr>
            <w:r w:rsidRPr="00CD27AE">
              <w:rPr>
                <w:rFonts w:ascii="Times New Roman" w:hAnsi="Times New Roman"/>
                <w:b/>
                <w:sz w:val="24"/>
                <w:szCs w:val="24"/>
                <w:lang w:val="id-ID"/>
              </w:rPr>
              <w:t>%</w:t>
            </w:r>
          </w:p>
        </w:tc>
      </w:tr>
      <w:tr w:rsidR="00256B08" w:rsidRPr="00413D69" w:rsidTr="00014F4C">
        <w:trPr>
          <w:trHeight w:val="419"/>
          <w:jc w:val="center"/>
        </w:trPr>
        <w:tc>
          <w:tcPr>
            <w:tcW w:w="596" w:type="dxa"/>
            <w:tcBorders>
              <w:left w:val="nil"/>
              <w:bottom w:val="nil"/>
              <w:right w:val="nil"/>
            </w:tcBorders>
            <w:shd w:val="clear" w:color="auto" w:fill="auto"/>
            <w:hideMark/>
          </w:tcPr>
          <w:p w:rsidR="007D5673" w:rsidRPr="00413D69" w:rsidRDefault="007D5673" w:rsidP="00CD27AE">
            <w:pPr>
              <w:spacing w:after="0" w:line="240" w:lineRule="auto"/>
              <w:jc w:val="center"/>
              <w:rPr>
                <w:rFonts w:ascii="Times New Roman" w:hAnsi="Times New Roman"/>
                <w:sz w:val="24"/>
                <w:szCs w:val="24"/>
              </w:rPr>
            </w:pPr>
            <w:r w:rsidRPr="00413D69">
              <w:rPr>
                <w:rFonts w:ascii="Times New Roman" w:hAnsi="Times New Roman"/>
                <w:sz w:val="24"/>
                <w:szCs w:val="24"/>
              </w:rPr>
              <w:t>1</w:t>
            </w:r>
          </w:p>
        </w:tc>
        <w:tc>
          <w:tcPr>
            <w:tcW w:w="2919" w:type="dxa"/>
            <w:tcBorders>
              <w:left w:val="nil"/>
              <w:bottom w:val="nil"/>
              <w:right w:val="nil"/>
            </w:tcBorders>
            <w:shd w:val="clear" w:color="auto" w:fill="auto"/>
          </w:tcPr>
          <w:p w:rsidR="007D5673" w:rsidRPr="00413D69" w:rsidRDefault="007D5673" w:rsidP="00D00EE6">
            <w:pPr>
              <w:spacing w:after="0" w:line="240" w:lineRule="auto"/>
              <w:jc w:val="both"/>
              <w:rPr>
                <w:rFonts w:ascii="Times New Roman" w:hAnsi="Times New Roman"/>
                <w:sz w:val="24"/>
                <w:szCs w:val="24"/>
              </w:rPr>
            </w:pPr>
            <w:r w:rsidRPr="00413D69">
              <w:rPr>
                <w:rFonts w:ascii="Times New Roman" w:hAnsi="Times New Roman"/>
                <w:sz w:val="24"/>
                <w:szCs w:val="24"/>
              </w:rPr>
              <w:t xml:space="preserve">Belanja </w:t>
            </w:r>
            <w:r w:rsidRPr="00413D69">
              <w:rPr>
                <w:rFonts w:ascii="Times New Roman" w:hAnsi="Times New Roman"/>
                <w:i/>
                <w:sz w:val="24"/>
                <w:szCs w:val="24"/>
              </w:rPr>
              <w:t>Online</w:t>
            </w:r>
          </w:p>
        </w:tc>
        <w:tc>
          <w:tcPr>
            <w:tcW w:w="62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41</w:t>
            </w:r>
          </w:p>
        </w:tc>
        <w:tc>
          <w:tcPr>
            <w:tcW w:w="900" w:type="dxa"/>
            <w:tcBorders>
              <w:top w:val="nil"/>
              <w:left w:val="nil"/>
              <w:bottom w:val="nil"/>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46.07</w:t>
            </w:r>
          </w:p>
        </w:tc>
        <w:tc>
          <w:tcPr>
            <w:tcW w:w="63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32</w:t>
            </w:r>
          </w:p>
        </w:tc>
        <w:tc>
          <w:tcPr>
            <w:tcW w:w="108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35.96</w:t>
            </w:r>
          </w:p>
        </w:tc>
        <w:tc>
          <w:tcPr>
            <w:tcW w:w="54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16</w:t>
            </w:r>
          </w:p>
        </w:tc>
        <w:tc>
          <w:tcPr>
            <w:tcW w:w="99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17.98</w:t>
            </w:r>
          </w:p>
        </w:tc>
      </w:tr>
      <w:tr w:rsidR="00256B08" w:rsidRPr="00413D69" w:rsidTr="00014F4C">
        <w:trPr>
          <w:trHeight w:val="419"/>
          <w:jc w:val="center"/>
        </w:trPr>
        <w:tc>
          <w:tcPr>
            <w:tcW w:w="596" w:type="dxa"/>
            <w:tcBorders>
              <w:top w:val="nil"/>
              <w:left w:val="nil"/>
              <w:bottom w:val="nil"/>
              <w:right w:val="nil"/>
            </w:tcBorders>
            <w:shd w:val="clear" w:color="auto" w:fill="auto"/>
          </w:tcPr>
          <w:p w:rsidR="007D5673" w:rsidRPr="00413D69" w:rsidRDefault="007D5673" w:rsidP="00CD27AE">
            <w:pPr>
              <w:spacing w:after="0" w:line="240" w:lineRule="auto"/>
              <w:jc w:val="center"/>
              <w:rPr>
                <w:rFonts w:ascii="Times New Roman" w:hAnsi="Times New Roman"/>
                <w:sz w:val="24"/>
                <w:szCs w:val="24"/>
              </w:rPr>
            </w:pPr>
            <w:r w:rsidRPr="00413D69">
              <w:rPr>
                <w:rFonts w:ascii="Times New Roman" w:hAnsi="Times New Roman"/>
                <w:sz w:val="24"/>
                <w:szCs w:val="24"/>
              </w:rPr>
              <w:t>2</w:t>
            </w:r>
          </w:p>
        </w:tc>
        <w:tc>
          <w:tcPr>
            <w:tcW w:w="2919" w:type="dxa"/>
            <w:tcBorders>
              <w:top w:val="nil"/>
              <w:left w:val="nil"/>
              <w:bottom w:val="nil"/>
              <w:right w:val="nil"/>
            </w:tcBorders>
            <w:shd w:val="clear" w:color="auto" w:fill="auto"/>
          </w:tcPr>
          <w:p w:rsidR="007D5673" w:rsidRPr="00413D69" w:rsidRDefault="007D5673" w:rsidP="00D00EE6">
            <w:pPr>
              <w:spacing w:after="0" w:line="240" w:lineRule="auto"/>
              <w:jc w:val="both"/>
              <w:rPr>
                <w:rFonts w:ascii="Times New Roman" w:hAnsi="Times New Roman"/>
                <w:sz w:val="24"/>
                <w:szCs w:val="24"/>
              </w:rPr>
            </w:pPr>
            <w:r w:rsidRPr="00413D69">
              <w:rPr>
                <w:rFonts w:ascii="Times New Roman" w:hAnsi="Times New Roman"/>
                <w:sz w:val="24"/>
                <w:szCs w:val="24"/>
              </w:rPr>
              <w:t>Membeli langsung ke pasar/took tradisional</w:t>
            </w:r>
          </w:p>
        </w:tc>
        <w:tc>
          <w:tcPr>
            <w:tcW w:w="62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0</w:t>
            </w:r>
          </w:p>
        </w:tc>
        <w:tc>
          <w:tcPr>
            <w:tcW w:w="900" w:type="dxa"/>
            <w:tcBorders>
              <w:top w:val="nil"/>
              <w:left w:val="nil"/>
              <w:bottom w:val="nil"/>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0.00</w:t>
            </w:r>
          </w:p>
        </w:tc>
        <w:tc>
          <w:tcPr>
            <w:tcW w:w="63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30</w:t>
            </w:r>
          </w:p>
        </w:tc>
        <w:tc>
          <w:tcPr>
            <w:tcW w:w="1080" w:type="dxa"/>
            <w:tcBorders>
              <w:top w:val="nil"/>
              <w:left w:val="nil"/>
              <w:bottom w:val="nil"/>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33.71</w:t>
            </w:r>
          </w:p>
        </w:tc>
        <w:tc>
          <w:tcPr>
            <w:tcW w:w="540" w:type="dxa"/>
            <w:tcBorders>
              <w:top w:val="nil"/>
              <w:left w:val="nil"/>
              <w:bottom w:val="nil"/>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59</w:t>
            </w:r>
          </w:p>
        </w:tc>
        <w:tc>
          <w:tcPr>
            <w:tcW w:w="990" w:type="dxa"/>
            <w:tcBorders>
              <w:top w:val="nil"/>
              <w:left w:val="nil"/>
              <w:bottom w:val="nil"/>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66.29</w:t>
            </w:r>
          </w:p>
        </w:tc>
      </w:tr>
      <w:tr w:rsidR="00256B08" w:rsidRPr="00413D69" w:rsidTr="00014F4C">
        <w:trPr>
          <w:trHeight w:val="419"/>
          <w:jc w:val="center"/>
        </w:trPr>
        <w:tc>
          <w:tcPr>
            <w:tcW w:w="596" w:type="dxa"/>
            <w:tcBorders>
              <w:top w:val="nil"/>
              <w:left w:val="nil"/>
              <w:right w:val="nil"/>
            </w:tcBorders>
            <w:shd w:val="clear" w:color="auto" w:fill="auto"/>
          </w:tcPr>
          <w:p w:rsidR="007D5673" w:rsidRPr="00413D69" w:rsidRDefault="007D5673" w:rsidP="00CD27AE">
            <w:pPr>
              <w:spacing w:after="0" w:line="240" w:lineRule="auto"/>
              <w:jc w:val="center"/>
              <w:rPr>
                <w:rFonts w:ascii="Times New Roman" w:hAnsi="Times New Roman"/>
                <w:sz w:val="24"/>
                <w:szCs w:val="24"/>
              </w:rPr>
            </w:pPr>
            <w:r w:rsidRPr="00413D69">
              <w:rPr>
                <w:rFonts w:ascii="Times New Roman" w:hAnsi="Times New Roman"/>
                <w:sz w:val="24"/>
                <w:szCs w:val="24"/>
              </w:rPr>
              <w:t>3</w:t>
            </w:r>
          </w:p>
        </w:tc>
        <w:tc>
          <w:tcPr>
            <w:tcW w:w="2919" w:type="dxa"/>
            <w:tcBorders>
              <w:top w:val="nil"/>
              <w:left w:val="nil"/>
              <w:right w:val="nil"/>
            </w:tcBorders>
            <w:shd w:val="clear" w:color="auto" w:fill="auto"/>
          </w:tcPr>
          <w:p w:rsidR="007D5673" w:rsidRPr="00413D69" w:rsidRDefault="007D5673" w:rsidP="00D00EE6">
            <w:pPr>
              <w:spacing w:after="0" w:line="240" w:lineRule="auto"/>
              <w:jc w:val="both"/>
              <w:rPr>
                <w:rFonts w:ascii="Times New Roman" w:hAnsi="Times New Roman"/>
                <w:sz w:val="24"/>
                <w:szCs w:val="24"/>
              </w:rPr>
            </w:pPr>
            <w:r w:rsidRPr="00413D69">
              <w:rPr>
                <w:rFonts w:ascii="Times New Roman" w:hAnsi="Times New Roman"/>
                <w:sz w:val="24"/>
                <w:szCs w:val="24"/>
              </w:rPr>
              <w:t>Menggunakan sarung tangan</w:t>
            </w:r>
            <w:r w:rsidR="00CE0357" w:rsidRPr="00413D69">
              <w:rPr>
                <w:rFonts w:ascii="Times New Roman" w:hAnsi="Times New Roman"/>
                <w:sz w:val="24"/>
                <w:szCs w:val="24"/>
              </w:rPr>
              <w:t xml:space="preserve"> dan/atau masker wajah</w:t>
            </w:r>
            <w:r w:rsidRPr="00413D69">
              <w:rPr>
                <w:rFonts w:ascii="Times New Roman" w:hAnsi="Times New Roman"/>
                <w:sz w:val="24"/>
                <w:szCs w:val="24"/>
              </w:rPr>
              <w:t xml:space="preserve"> ketika belanja ke pasar tradisional</w:t>
            </w:r>
          </w:p>
        </w:tc>
        <w:tc>
          <w:tcPr>
            <w:tcW w:w="620" w:type="dxa"/>
            <w:tcBorders>
              <w:top w:val="nil"/>
              <w:left w:val="nil"/>
              <w:bottom w:val="single" w:sz="8" w:space="0" w:color="auto"/>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25</w:t>
            </w:r>
          </w:p>
        </w:tc>
        <w:tc>
          <w:tcPr>
            <w:tcW w:w="900" w:type="dxa"/>
            <w:tcBorders>
              <w:top w:val="nil"/>
              <w:left w:val="nil"/>
              <w:bottom w:val="single" w:sz="8" w:space="0" w:color="auto"/>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28.09</w:t>
            </w:r>
          </w:p>
        </w:tc>
        <w:tc>
          <w:tcPr>
            <w:tcW w:w="630" w:type="dxa"/>
            <w:tcBorders>
              <w:top w:val="nil"/>
              <w:left w:val="nil"/>
              <w:bottom w:val="single" w:sz="8" w:space="0" w:color="auto"/>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47</w:t>
            </w:r>
          </w:p>
        </w:tc>
        <w:tc>
          <w:tcPr>
            <w:tcW w:w="1080" w:type="dxa"/>
            <w:tcBorders>
              <w:top w:val="nil"/>
              <w:left w:val="nil"/>
              <w:bottom w:val="single" w:sz="8" w:space="0" w:color="auto"/>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52.81</w:t>
            </w:r>
          </w:p>
        </w:tc>
        <w:tc>
          <w:tcPr>
            <w:tcW w:w="540" w:type="dxa"/>
            <w:tcBorders>
              <w:top w:val="nil"/>
              <w:left w:val="nil"/>
              <w:bottom w:val="single" w:sz="8" w:space="0" w:color="auto"/>
              <w:right w:val="nil"/>
            </w:tcBorders>
            <w:shd w:val="clear" w:color="auto" w:fill="auto"/>
            <w:vAlign w:val="center"/>
          </w:tcPr>
          <w:p w:rsidR="007D5673" w:rsidRPr="00413D69" w:rsidRDefault="007D5673" w:rsidP="00CD27AE">
            <w:pPr>
              <w:spacing w:after="0" w:line="240" w:lineRule="auto"/>
              <w:jc w:val="center"/>
              <w:rPr>
                <w:rFonts w:ascii="Times New Roman" w:hAnsi="Times New Roman"/>
                <w:color w:val="000000"/>
                <w:sz w:val="24"/>
                <w:szCs w:val="24"/>
                <w:lang w:val="id-ID"/>
              </w:rPr>
            </w:pPr>
            <w:r w:rsidRPr="00413D69">
              <w:rPr>
                <w:rFonts w:ascii="Times New Roman" w:hAnsi="Times New Roman"/>
                <w:color w:val="000000"/>
                <w:sz w:val="24"/>
                <w:szCs w:val="24"/>
                <w:lang w:val="id-ID"/>
              </w:rPr>
              <w:t>17</w:t>
            </w:r>
          </w:p>
        </w:tc>
        <w:tc>
          <w:tcPr>
            <w:tcW w:w="990" w:type="dxa"/>
            <w:tcBorders>
              <w:top w:val="nil"/>
              <w:left w:val="nil"/>
              <w:bottom w:val="single" w:sz="8" w:space="0" w:color="auto"/>
              <w:right w:val="nil"/>
            </w:tcBorders>
            <w:shd w:val="clear" w:color="auto" w:fill="auto"/>
            <w:vAlign w:val="center"/>
          </w:tcPr>
          <w:p w:rsidR="007D5673" w:rsidRPr="00413D69" w:rsidRDefault="00CD27AE" w:rsidP="00CD27AE">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19.10</w:t>
            </w:r>
          </w:p>
        </w:tc>
      </w:tr>
    </w:tbl>
    <w:p w:rsidR="00E62904" w:rsidRPr="00413D69" w:rsidRDefault="00E62904" w:rsidP="00871C52">
      <w:pPr>
        <w:spacing w:after="0" w:line="240" w:lineRule="auto"/>
        <w:jc w:val="both"/>
        <w:rPr>
          <w:rFonts w:ascii="Times New Roman" w:hAnsi="Times New Roman"/>
          <w:sz w:val="24"/>
          <w:szCs w:val="24"/>
        </w:rPr>
      </w:pPr>
      <w:r w:rsidRPr="00413D69">
        <w:rPr>
          <w:rFonts w:ascii="Times New Roman" w:hAnsi="Times New Roman"/>
          <w:sz w:val="24"/>
          <w:szCs w:val="24"/>
        </w:rPr>
        <w:t>Sumber</w:t>
      </w:r>
      <w:r w:rsidR="0044450E">
        <w:rPr>
          <w:rFonts w:ascii="Times New Roman" w:hAnsi="Times New Roman"/>
          <w:sz w:val="24"/>
          <w:szCs w:val="24"/>
          <w:lang w:val="id-ID"/>
        </w:rPr>
        <w:t xml:space="preserve"> </w:t>
      </w:r>
      <w:r w:rsidRPr="00413D69">
        <w:rPr>
          <w:rFonts w:ascii="Times New Roman" w:hAnsi="Times New Roman"/>
          <w:sz w:val="24"/>
          <w:szCs w:val="24"/>
        </w:rPr>
        <w:t>: Data Primer Diolah, 2020</w:t>
      </w:r>
    </w:p>
    <w:p w:rsidR="00801495" w:rsidRPr="00413D69" w:rsidRDefault="00801495" w:rsidP="00871C52">
      <w:pPr>
        <w:spacing w:after="0" w:line="240" w:lineRule="auto"/>
        <w:jc w:val="both"/>
        <w:rPr>
          <w:rFonts w:ascii="Times New Roman" w:hAnsi="Times New Roman"/>
          <w:sz w:val="24"/>
          <w:szCs w:val="24"/>
        </w:rPr>
      </w:pPr>
    </w:p>
    <w:p w:rsidR="008B16CA" w:rsidRPr="00413D69" w:rsidRDefault="008B16CA" w:rsidP="00871C52">
      <w:pPr>
        <w:autoSpaceDE w:val="0"/>
        <w:autoSpaceDN w:val="0"/>
        <w:adjustRightInd w:val="0"/>
        <w:spacing w:after="0" w:line="240" w:lineRule="auto"/>
        <w:jc w:val="both"/>
        <w:rPr>
          <w:rFonts w:ascii="Times New Roman" w:hAnsi="Times New Roman"/>
          <w:sz w:val="24"/>
          <w:szCs w:val="24"/>
        </w:rPr>
      </w:pPr>
    </w:p>
    <w:p w:rsidR="00316A8A" w:rsidRDefault="00316A8A" w:rsidP="00316A8A">
      <w:pPr>
        <w:autoSpaceDE w:val="0"/>
        <w:autoSpaceDN w:val="0"/>
        <w:adjustRightInd w:val="0"/>
        <w:spacing w:after="0" w:line="480" w:lineRule="auto"/>
        <w:ind w:firstLine="567"/>
        <w:jc w:val="both"/>
        <w:rPr>
          <w:rFonts w:ascii="Times New Roman" w:hAnsi="Times New Roman"/>
          <w:b/>
          <w:sz w:val="24"/>
          <w:szCs w:val="24"/>
        </w:rPr>
        <w:sectPr w:rsidR="00316A8A" w:rsidSect="00A325A7">
          <w:type w:val="continuous"/>
          <w:pgSz w:w="11906" w:h="16838" w:code="9"/>
          <w:pgMar w:top="1701" w:right="1701" w:bottom="1701" w:left="1985" w:header="709" w:footer="709" w:gutter="0"/>
          <w:cols w:space="720"/>
          <w:titlePg/>
          <w:docGrid w:linePitch="360"/>
        </w:sectPr>
      </w:pPr>
    </w:p>
    <w:p w:rsidR="007568C2" w:rsidRPr="00413D69" w:rsidRDefault="00B06EAD" w:rsidP="0044450E">
      <w:pPr>
        <w:autoSpaceDE w:val="0"/>
        <w:autoSpaceDN w:val="0"/>
        <w:adjustRightInd w:val="0"/>
        <w:spacing w:after="0" w:line="480" w:lineRule="auto"/>
        <w:jc w:val="both"/>
        <w:rPr>
          <w:rFonts w:ascii="Times New Roman" w:hAnsi="Times New Roman"/>
          <w:b/>
          <w:sz w:val="24"/>
          <w:szCs w:val="24"/>
        </w:rPr>
      </w:pPr>
      <w:r w:rsidRPr="00413D69">
        <w:rPr>
          <w:rFonts w:ascii="Times New Roman" w:hAnsi="Times New Roman"/>
          <w:b/>
          <w:sz w:val="24"/>
          <w:szCs w:val="24"/>
        </w:rPr>
        <w:lastRenderedPageBreak/>
        <w:t>PEMBAHASAN</w:t>
      </w:r>
    </w:p>
    <w:p w:rsidR="00351115" w:rsidRPr="00413D69" w:rsidRDefault="00412777"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Hasil penelitian menunjukkan kebiasaan CTPS yang baik masih dite</w:t>
      </w:r>
      <w:r w:rsidR="00B06EAD">
        <w:rPr>
          <w:rFonts w:ascii="Times New Roman" w:hAnsi="Times New Roman"/>
          <w:sz w:val="24"/>
          <w:szCs w:val="24"/>
          <w:lang w:val="id-ID"/>
        </w:rPr>
        <w:t>-</w:t>
      </w:r>
      <w:r w:rsidRPr="00413D69">
        <w:rPr>
          <w:rFonts w:ascii="Times New Roman" w:hAnsi="Times New Roman"/>
          <w:sz w:val="24"/>
          <w:szCs w:val="24"/>
        </w:rPr>
        <w:t xml:space="preserve">mukan pada separuh dari responden, </w:t>
      </w:r>
      <w:r w:rsidR="00B06EAD">
        <w:rPr>
          <w:rFonts w:ascii="Times New Roman" w:hAnsi="Times New Roman"/>
          <w:sz w:val="24"/>
          <w:szCs w:val="24"/>
          <w:lang w:val="id-ID"/>
        </w:rPr>
        <w:t xml:space="preserve">sebanyak </w:t>
      </w:r>
      <w:r w:rsidR="000F07FC" w:rsidRPr="00413D69">
        <w:rPr>
          <w:rFonts w:ascii="Times New Roman" w:hAnsi="Times New Roman"/>
          <w:sz w:val="24"/>
          <w:szCs w:val="24"/>
        </w:rPr>
        <w:t>62,9</w:t>
      </w:r>
      <w:r w:rsidRPr="00413D69">
        <w:rPr>
          <w:rFonts w:ascii="Times New Roman" w:hAnsi="Times New Roman"/>
          <w:sz w:val="24"/>
          <w:szCs w:val="24"/>
        </w:rPr>
        <w:t>%. Walaupun persentase melebihi dari separuh responden namun angka tersebut dirasa masih kurang, mengingat protokol pencegaha</w:t>
      </w:r>
      <w:r w:rsidR="00B53891" w:rsidRPr="00413D69">
        <w:rPr>
          <w:rFonts w:ascii="Times New Roman" w:hAnsi="Times New Roman"/>
          <w:sz w:val="24"/>
          <w:szCs w:val="24"/>
        </w:rPr>
        <w:t>n penu</w:t>
      </w:r>
      <w:r w:rsidR="00B06EAD">
        <w:rPr>
          <w:rFonts w:ascii="Times New Roman" w:hAnsi="Times New Roman"/>
          <w:sz w:val="24"/>
          <w:szCs w:val="24"/>
          <w:lang w:val="id-ID"/>
        </w:rPr>
        <w:t>-</w:t>
      </w:r>
      <w:r w:rsidR="00B53891" w:rsidRPr="00413D69">
        <w:rPr>
          <w:rFonts w:ascii="Times New Roman" w:hAnsi="Times New Roman"/>
          <w:sz w:val="24"/>
          <w:szCs w:val="24"/>
        </w:rPr>
        <w:t xml:space="preserve">laran Covid-19 utama yang direkomendasikan oleh WHO </w:t>
      </w:r>
      <w:r w:rsidRPr="00413D69">
        <w:rPr>
          <w:rFonts w:ascii="Times New Roman" w:hAnsi="Times New Roman"/>
          <w:sz w:val="24"/>
          <w:szCs w:val="24"/>
        </w:rPr>
        <w:t xml:space="preserve">adalah </w:t>
      </w:r>
      <w:r w:rsidR="00B53891" w:rsidRPr="00413D69">
        <w:rPr>
          <w:rFonts w:ascii="Times New Roman" w:hAnsi="Times New Roman"/>
          <w:sz w:val="24"/>
          <w:szCs w:val="24"/>
        </w:rPr>
        <w:t xml:space="preserve">dengan CTPS. </w:t>
      </w:r>
      <w:r w:rsidR="000A1815" w:rsidRPr="00413D69">
        <w:rPr>
          <w:rFonts w:ascii="Times New Roman" w:hAnsi="Times New Roman"/>
          <w:sz w:val="24"/>
          <w:szCs w:val="24"/>
        </w:rPr>
        <w:t>Sa</w:t>
      </w:r>
      <w:r w:rsidR="00B53891" w:rsidRPr="00413D69">
        <w:rPr>
          <w:rFonts w:ascii="Times New Roman" w:hAnsi="Times New Roman"/>
          <w:sz w:val="24"/>
          <w:szCs w:val="24"/>
        </w:rPr>
        <w:t xml:space="preserve">bun dapat membunuh kuman atau virus yang menempel di </w:t>
      </w:r>
      <w:r w:rsidR="00B53891" w:rsidRPr="00413D69">
        <w:rPr>
          <w:rFonts w:ascii="Times New Roman" w:hAnsi="Times New Roman"/>
          <w:sz w:val="24"/>
          <w:szCs w:val="24"/>
        </w:rPr>
        <w:lastRenderedPageBreak/>
        <w:t xml:space="preserve">tangan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{"citationItems":[{"id":"ITEM-1","itemData":{"author":[{"dropping-particle":"","family":"World Health Organization","given":"","non-dropping-particle":"","parse-names":false,"suffix":""}],"id":"ITEM-1","issued":{"date-parts":[["0"]]},"title":"WHO Coronavirus Disease (COVID-19) Dashboard.","type":"webpage"},"uris":["http://www.mendeley.com/documents/?uuid=f0cf8407-a630-4c7e-81c8-7b27899df86b"]}],"mendeley":{"formattedCitation":"(13)","plainTextFormattedCitation":"(13)","previouslyFormattedCitation":"(13)"},"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(13)</w:t>
      </w:r>
      <w:r w:rsidR="0003236D" w:rsidRPr="00413D69">
        <w:rPr>
          <w:rFonts w:ascii="Times New Roman" w:hAnsi="Times New Roman"/>
          <w:sz w:val="24"/>
          <w:szCs w:val="24"/>
        </w:rPr>
        <w:fldChar w:fldCharType="end"/>
      </w:r>
      <w:r w:rsidR="00B53891" w:rsidRPr="00413D69">
        <w:rPr>
          <w:rFonts w:ascii="Times New Roman" w:hAnsi="Times New Roman"/>
          <w:sz w:val="24"/>
          <w:szCs w:val="24"/>
        </w:rPr>
        <w:t xml:space="preserve">. </w:t>
      </w:r>
      <w:r w:rsidR="00C31D27" w:rsidRPr="00413D69">
        <w:rPr>
          <w:rFonts w:ascii="Times New Roman" w:hAnsi="Times New Roman"/>
          <w:sz w:val="24"/>
          <w:szCs w:val="24"/>
        </w:rPr>
        <w:t xml:space="preserve">Persentase kebiasaan mencuci tangan menggunakan sabun yang ditemukan pada penelitian ini dengan 62,9%, masih dibawah hasil yang ditemukan oleh </w:t>
      </w:r>
      <w:r w:rsidR="00B06EAD">
        <w:rPr>
          <w:rFonts w:ascii="Times New Roman" w:hAnsi="Times New Roman"/>
          <w:sz w:val="24"/>
          <w:szCs w:val="24"/>
          <w:lang w:val="id-ID"/>
        </w:rPr>
        <w:t xml:space="preserve">BPS </w:t>
      </w:r>
      <w:r w:rsidR="00C31D27" w:rsidRPr="00413D69">
        <w:rPr>
          <w:rFonts w:ascii="Times New Roman" w:hAnsi="Times New Roman"/>
          <w:sz w:val="24"/>
          <w:szCs w:val="24"/>
        </w:rPr>
        <w:t xml:space="preserve">(2020) yang menemukan sebanyak 75,38%. Selain itu, BPS (2020) juga menemukan </w:t>
      </w:r>
      <w:r w:rsidR="00351115" w:rsidRPr="00413D69">
        <w:rPr>
          <w:rFonts w:ascii="Times New Roman" w:hAnsi="Times New Roman"/>
          <w:sz w:val="24"/>
          <w:szCs w:val="24"/>
        </w:rPr>
        <w:t>sebanyak 91,98% masyarkat selalu menggunakan masker, 77,71% selalu menggunakan hand sanitizer, 81,85% yang menghindari berjabat tangan, hanya 76</w:t>
      </w:r>
      <w:r w:rsidR="00B06EAD">
        <w:rPr>
          <w:rFonts w:ascii="Times New Roman" w:hAnsi="Times New Roman"/>
          <w:sz w:val="24"/>
          <w:szCs w:val="24"/>
        </w:rPr>
        <w:t xml:space="preserve">,69% yang menghindari </w:t>
      </w:r>
      <w:r w:rsidR="00B06EAD">
        <w:rPr>
          <w:rFonts w:ascii="Times New Roman" w:hAnsi="Times New Roman"/>
          <w:sz w:val="24"/>
          <w:szCs w:val="24"/>
        </w:rPr>
        <w:lastRenderedPageBreak/>
        <w:t>kerumunan</w:t>
      </w:r>
      <w:r w:rsidR="00351115" w:rsidRPr="00413D69">
        <w:rPr>
          <w:rFonts w:ascii="Times New Roman" w:hAnsi="Times New Roman"/>
          <w:sz w:val="24"/>
          <w:szCs w:val="24"/>
        </w:rPr>
        <w:t xml:space="preserve"> dan 73,54% menjaga jarak minimal 1 meter</w:t>
      </w:r>
      <w:r w:rsidR="00C31D27" w:rsidRPr="00413D69">
        <w:rPr>
          <w:rFonts w:ascii="Times New Roman" w:hAnsi="Times New Roman"/>
          <w:sz w:val="24"/>
          <w:szCs w:val="24"/>
        </w:rPr>
        <w:t xml:space="preserve">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{"citationItems":[{"id":"ITEM-1","itemData":{"author":[{"dropping-particle":"","family":"Badan Pusat Statistik","given":"","non-dropping-particle":"","parse-names":false,"suffix":""}],"id":"ITEM-1","issued":{"date-parts":[["2020"]]},"title":"Perilaku Masyarakat di Masa Pandemi Covid-19 (7-14 September 2020)","type":"report"},"uris":["http://www.mendeley.com/documents/?uuid=497553a2-a967-46cb-a527-59d52c3fe010"]}],"mendeley":{"formattedCitation":"(14)","plainTextFormattedCitation":"(14)","previouslyFormattedCitation":"(14)"},"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(14)</w:t>
      </w:r>
      <w:r w:rsidR="0003236D" w:rsidRPr="00413D69">
        <w:rPr>
          <w:rFonts w:ascii="Times New Roman" w:hAnsi="Times New Roman"/>
          <w:sz w:val="24"/>
          <w:szCs w:val="24"/>
        </w:rPr>
        <w:fldChar w:fldCharType="end"/>
      </w:r>
      <w:r w:rsidR="00351115" w:rsidRPr="00413D69">
        <w:rPr>
          <w:rFonts w:ascii="Times New Roman" w:hAnsi="Times New Roman"/>
          <w:sz w:val="24"/>
          <w:szCs w:val="24"/>
        </w:rPr>
        <w:t xml:space="preserve"> . </w:t>
      </w:r>
    </w:p>
    <w:p w:rsidR="000A1815" w:rsidRPr="00413D69" w:rsidRDefault="00B53891"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Usaha yang terlihat sepele ini ternyata dapat berkontribusi penting pada upaya pencegahan Covid-19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Ibrahim","given":"I","non-dropping-particle":"","parse-names":false,"suffix":""},{"dropping-particle":"","family":"Kamaluddin","given":"K","non-dropping-particle":"","parse-names":false,"suffix":""},{"dropping-particle":"","family":"Mintasrihardi","given":"M","non-dropping-particle":"","parse-names":false,"suffix":""},{"dropping-particle":"","family":"Junaidi","given":"A","non-dropping-particle":"","parse-names":false,"suffix":""},{"dropping-particle":"","family":"Gani","given":"A Abd","non-dropping-particle":"","parse-names":false,"suffix":""}],"container-title":"Jurnal Pengabdian Masyarakat Berkemajuan","id":"ITEM-1","issue":"2","issued":{"date-parts":[["2020"]]},"page":"191-195","title":"Bencana Virus Corona melalui Sosialisasi pada Anak Usia Dini pada Desa Rempe Kecamatan Seteluk Sumbawa Barat","type":"article-journal","volume":"3"},"uris":["http://www.mendeley.com/documents/?uuid=b9b8c331-02e7-4118-927e-7f31ee6a2d9c"]}],"mendeley":{"formattedCitation":"(15)","plainTextFormattedCitation":"(15)","previouslyFormattedCitation":"(15)"},"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(15)</w:t>
      </w:r>
      <w:r w:rsidR="0003236D" w:rsidRPr="00413D69">
        <w:rPr>
          <w:rFonts w:ascii="Times New Roman" w:hAnsi="Times New Roman"/>
          <w:sz w:val="24"/>
          <w:szCs w:val="24"/>
        </w:rPr>
        <w:fldChar w:fldCharType="end"/>
      </w:r>
      <w:r w:rsidR="000A1815" w:rsidRPr="00413D69">
        <w:rPr>
          <w:rFonts w:ascii="Times New Roman" w:hAnsi="Times New Roman"/>
          <w:sz w:val="24"/>
          <w:szCs w:val="24"/>
        </w:rPr>
        <w:t xml:space="preserve">. Terlihat dibutuhkan sosialisasi dan edukasi yang lebih masif lagi terkait CTPS kepada setiap individu pada setiap level. Dan pembiasaan mencuci tangan sesuai standar WHO dapat berhasil apabila dilakukan melalui tiga langkah, ceramah, alat bantu pembelajaran audio visual dan praktik langsung dengan air mengalir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DOI":"https://doi.org/10.26714/jsm.2.2.2020.139-145","author":[{"dropping-particle":"","family":"Suprapto","given":"Rohmat","non-dropping-particle":"","parse-names":false,"suffix":""},{"dropping-particle":"","family":"Hayati","given":"Mardiyan","non-dropping-particle":"","parse-names":false,"suffix":""},{"dropping-particle":"","family":"Nurbaity","given":"Silvia","non-dropping-particle":"","parse-names":false,"suffix":""},{"dropping-particle":"","family":"Anggraeni","given":"Fitri","non-dropping-particle":"","parse-names":false,"suffix":""},{"dropping-particle":"","family":"Haritsatama","given":"Satria","non-dropping-particle":"","parse-names":false,"suffix":""},{"dropping-particle":"","family":"Sadida","given":"Tsamarah Qaulan","non-dropping-particle":"","parse-names":false,"suffix":""},{"dropping-particle":"","family":"Firoh7","given":"Flandita Alri Pratama","non-dropping-particle":"","parse-names":false,"suffix":""}],"container-title":"Jurnal Surya Masyarakat","id":"ITEM-1","issue":"2","issued":{"date-parts":[["2020"]]},"page":"139-145","title":"Pembiasaan Cuci Tangan yang Baik dan Benar pada Siswa Taman Kanak-Kanak (TK) di Semarang","type":"article-journal","volume":"2"},"uris":["http://www.mendeley.com/documents/?uuid=a8ee52d5-7346-4ac9-9a65-1e431b3f250a"]}],"mendeley":{"formattedCitation":"(16)","plainTextFormattedCitation":"(16)","previouslyFormattedCitation":"(16)"},"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(16)</w:t>
      </w:r>
      <w:r w:rsidR="0003236D" w:rsidRPr="00413D69">
        <w:rPr>
          <w:rFonts w:ascii="Times New Roman" w:hAnsi="Times New Roman"/>
          <w:sz w:val="24"/>
          <w:szCs w:val="24"/>
        </w:rPr>
        <w:fldChar w:fldCharType="end"/>
      </w:r>
      <w:r w:rsidR="000A1815" w:rsidRPr="00413D69">
        <w:rPr>
          <w:rFonts w:ascii="Times New Roman" w:hAnsi="Times New Roman"/>
          <w:sz w:val="24"/>
          <w:szCs w:val="24"/>
        </w:rPr>
        <w:t>.</w:t>
      </w:r>
    </w:p>
    <w:p w:rsidR="00DF31B5" w:rsidRPr="001C39DC" w:rsidRDefault="00F31D9D" w:rsidP="001C39DC">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Untuk konsumsi sayur dan buah, hasil penelitian ini menunjukkan konsumsi sayur sudah setiap hari namun tidak untuk konsumsi buah. Padahal sayur dan buah merupakan jenis asupan yang wajib dikonsumsi untuk memenuhi pola makan gizi seimbang. Konsumsi sayur dan buah terbukti efektif untuk mencegah berbagai penyakti berbahaya, termasuk </w:t>
      </w:r>
      <w:r w:rsidRPr="00413D69">
        <w:rPr>
          <w:rFonts w:ascii="Times New Roman" w:hAnsi="Times New Roman"/>
          <w:sz w:val="24"/>
          <w:szCs w:val="24"/>
        </w:rPr>
        <w:lastRenderedPageBreak/>
        <w:t>penyakit Covid-19. Kandungan vitamin dan mineral didalamnya, berperan sebagai anti</w:t>
      </w:r>
      <w:r w:rsidR="00DF31B5">
        <w:rPr>
          <w:rFonts w:ascii="Times New Roman" w:hAnsi="Times New Roman"/>
          <w:sz w:val="24"/>
          <w:szCs w:val="24"/>
          <w:lang w:val="id-ID"/>
        </w:rPr>
        <w:t xml:space="preserve"> </w:t>
      </w:r>
      <w:r w:rsidRPr="00413D69">
        <w:rPr>
          <w:rFonts w:ascii="Times New Roman" w:hAnsi="Times New Roman"/>
          <w:sz w:val="24"/>
          <w:szCs w:val="24"/>
        </w:rPr>
        <w:t>oksidan yang dapat menangkal radikal bebas. Hal ini tentu akan berdampak pada peningkatan daya tahan tubuh, sehingga dapat mencegah terjadinya infeksi oleh virus termasuk Corona Virus.</w:t>
      </w:r>
      <w:r w:rsidR="00DF31B5">
        <w:rPr>
          <w:rFonts w:ascii="Times New Roman" w:hAnsi="Times New Roman"/>
          <w:sz w:val="24"/>
          <w:szCs w:val="24"/>
          <w:lang w:val="id-ID"/>
        </w:rPr>
        <w:t xml:space="preserve"> </w:t>
      </w:r>
    </w:p>
    <w:p w:rsidR="001C39DC" w:rsidRDefault="00F31D9D" w:rsidP="001C39DC">
      <w:pPr>
        <w:autoSpaceDE w:val="0"/>
        <w:autoSpaceDN w:val="0"/>
        <w:adjustRightInd w:val="0"/>
        <w:spacing w:after="0" w:line="480" w:lineRule="auto"/>
        <w:ind w:firstLine="567"/>
        <w:jc w:val="both"/>
        <w:rPr>
          <w:rFonts w:ascii="Times New Roman" w:hAnsi="Times New Roman"/>
          <w:sz w:val="24"/>
          <w:szCs w:val="24"/>
          <w:lang w:val="id-ID"/>
        </w:rPr>
      </w:pPr>
      <w:r w:rsidRPr="00413D69">
        <w:rPr>
          <w:rFonts w:ascii="Times New Roman" w:hAnsi="Times New Roman"/>
          <w:sz w:val="24"/>
          <w:szCs w:val="24"/>
        </w:rPr>
        <w:t xml:space="preserve">WHO menganjurkan konsumsi sayur dan buah sejumlah 400 gram per orang per hari, terdiri dari 250 gram sayur dan 150 gram buah. Sedangkan untuk anak-anak sebanyak 300-400 gram per hari. Remaja dan orang dewasa sebanyak 400-600 gram per orang per hari. </w:t>
      </w:r>
      <w:r w:rsidR="00A51BCB" w:rsidRPr="00413D69">
        <w:rPr>
          <w:rFonts w:ascii="Times New Roman" w:hAnsi="Times New Roman"/>
          <w:sz w:val="24"/>
          <w:szCs w:val="24"/>
        </w:rPr>
        <w:t xml:space="preserve">Makanan dengan gizi seimbang dan aman akan mendukung peningkatan sistem kekebalan tubuh serta menurunkan risiko penyakit infeksi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{"citationItems":[{"id":"ITEM-1","itemData":{"URL":"https://ikm.unnes.ac.id/edisi-covid-19-perencanaan-gizi-selama-work-from-home/","author":[{"dropping-particle":"","family":"Putriningtyas","given":"Natalia Desy","non-dropping-particle":"","parse-names":false,"suffix":""}],"container-title":"Universitas Negeri Semarang","id":"ITEM-1","issued":{"date-parts":[["2020"]]},"title":"Edisi COVID-19: Perencanaan Gizi selama Work From Home","type":"webpage"},"uris":["http://www.mendeley.com/documents/?uuid=1b3f86cf-38a8-4982-aad4-c34ca0123c18"]}],"mendeley":{"formattedCitation":"(17)","plainTextFormattedCitation":"(17)","previouslyFormattedCitation":"(17)"},"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(17)</w:t>
      </w:r>
      <w:r w:rsidR="0003236D" w:rsidRPr="00413D69">
        <w:rPr>
          <w:rFonts w:ascii="Times New Roman" w:hAnsi="Times New Roman"/>
          <w:sz w:val="24"/>
          <w:szCs w:val="24"/>
        </w:rPr>
        <w:fldChar w:fldCharType="end"/>
      </w:r>
      <w:r w:rsidR="00A51BCB" w:rsidRPr="00413D69">
        <w:rPr>
          <w:rFonts w:ascii="Times New Roman" w:hAnsi="Times New Roman"/>
          <w:sz w:val="24"/>
          <w:szCs w:val="24"/>
        </w:rPr>
        <w:t xml:space="preserve">. </w:t>
      </w:r>
    </w:p>
    <w:p w:rsidR="00A51BCB" w:rsidRPr="00413D69" w:rsidRDefault="00A51BCB" w:rsidP="001C39DC">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Peran keluarga dalam membiasakan anggota keluarga untuk berperilaku mendukung pencegahan penularan Covid-19 sangatlah penting. </w:t>
      </w:r>
      <w:r w:rsidRPr="00413D69">
        <w:rPr>
          <w:rFonts w:ascii="Times New Roman" w:hAnsi="Times New Roman"/>
          <w:sz w:val="24"/>
          <w:szCs w:val="24"/>
        </w:rPr>
        <w:lastRenderedPageBreak/>
        <w:t xml:space="preserve">Hasil penelitian ini menunjukkan sebagian besar responden telah menunjukkan upaya yang baik, walaupun masih ditemukan </w:t>
      </w:r>
      <w:r w:rsidR="0019031B" w:rsidRPr="00413D69">
        <w:rPr>
          <w:rFonts w:ascii="Times New Roman" w:hAnsi="Times New Roman"/>
          <w:sz w:val="24"/>
          <w:szCs w:val="24"/>
        </w:rPr>
        <w:t>perilaku-perilaku yang kurang mendukung. Penggunaan masker salah satu contoh yang baik yang telah diupayakan, dimana seluruh anggota keluarga menggunakan masker ketika keluar rumah, namun kebiasaan merokok masih cukup banyak ditemukan. Demikia</w:t>
      </w:r>
      <w:r w:rsidR="00C31D27" w:rsidRPr="00413D69">
        <w:rPr>
          <w:rFonts w:ascii="Times New Roman" w:hAnsi="Times New Roman"/>
          <w:sz w:val="24"/>
          <w:szCs w:val="24"/>
        </w:rPr>
        <w:t>n</w:t>
      </w:r>
      <w:r w:rsidR="0019031B" w:rsidRPr="00413D69">
        <w:rPr>
          <w:rFonts w:ascii="Times New Roman" w:hAnsi="Times New Roman"/>
          <w:sz w:val="24"/>
          <w:szCs w:val="24"/>
        </w:rPr>
        <w:t xml:space="preserve"> pula halnya dengan kebiasaan sering keluar rumah untuk hal-hal yang tidak urgen seperti bekerja dan memenuhi pembelian pangan keluarga. </w:t>
      </w:r>
    </w:p>
    <w:p w:rsidR="00D35014" w:rsidRPr="00413D69" w:rsidRDefault="00D35014"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BPS (2020)</w:t>
      </w:r>
      <w:r w:rsidR="000A0CC2">
        <w:rPr>
          <w:rFonts w:ascii="Times New Roman" w:hAnsi="Times New Roman"/>
          <w:sz w:val="24"/>
          <w:szCs w:val="24"/>
          <w:lang w:val="id-ID"/>
        </w:rPr>
        <w:t>,</w:t>
      </w:r>
      <w:r w:rsidRPr="00413D69">
        <w:rPr>
          <w:rFonts w:ascii="Times New Roman" w:hAnsi="Times New Roman"/>
          <w:sz w:val="24"/>
          <w:szCs w:val="24"/>
        </w:rPr>
        <w:t xml:space="preserve"> menyatakan perban</w:t>
      </w:r>
      <w:r w:rsidR="000A0CC2">
        <w:rPr>
          <w:rFonts w:ascii="Times New Roman" w:hAnsi="Times New Roman"/>
          <w:sz w:val="24"/>
          <w:szCs w:val="24"/>
          <w:lang w:val="id-ID"/>
        </w:rPr>
        <w:t>-</w:t>
      </w:r>
      <w:r w:rsidRPr="00413D69">
        <w:rPr>
          <w:rFonts w:ascii="Times New Roman" w:hAnsi="Times New Roman"/>
          <w:sz w:val="24"/>
          <w:szCs w:val="24"/>
        </w:rPr>
        <w:t xml:space="preserve">dingan frekuensi keluar rumah saat ini dengan sebelum pelaksanaan AKB pada masyarakat, sebanyak 36,62% menyatakan sama, sebanyak 24,63% menyatakan lebih sering dan hanya 38,75% yang menyatakan lebih jarang. Dan dari yang lebih sering keluar </w:t>
      </w:r>
      <w:r w:rsidRPr="00413D69">
        <w:rPr>
          <w:rFonts w:ascii="Times New Roman" w:hAnsi="Times New Roman"/>
          <w:sz w:val="24"/>
          <w:szCs w:val="24"/>
        </w:rPr>
        <w:lastRenderedPageBreak/>
        <w:t xml:space="preserve">rumah ditemukan 20,08% karena alas an pekerjaan, 3,07% leisure dan 1,47% alasan kebutuhan sosial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{"citationItems":[{"id":"ITEM-1","itemData":{"author":[{"dropping-particle":"","family":"Badan Pusat Statistik","given":"","non-dropping-particle":"","parse-names":false,"suffix":""}],"id":"ITEM-1","issued":{"date-parts":[["2020"]]},"title":"Perilaku Masyarakat di Masa Pandemi Covid-19 (7-14 September 2020)","type":"report"},"uris":["http://www.mendeley.com/documents/?uuid=497553a2-a967-46cb-a527-59d52c3fe010"]}],"mendeley":{"formattedCitation":"(14)","plainTextFormattedCitation":"(14)","previouslyFormattedCitation":"(14)"},"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(14)</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Hasil ini menguatkan hasil yang ditemukan pada penelitian ini, dengan persentase 28,09% masyarakat masih sering/selalu keluar rumah. </w:t>
      </w:r>
    </w:p>
    <w:p w:rsidR="0019031B" w:rsidRPr="00413D69" w:rsidRDefault="0019031B"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Prof Agus Dwi Susanto, Ketua Umum Perhimpunan Dokter Paru Indonesia menyatakan merokok dapat menyebabkan gangguan pada sistem imunitas, meningkatkan regulasi reseptor </w:t>
      </w:r>
      <w:r w:rsidRPr="00413D69">
        <w:rPr>
          <w:rFonts w:ascii="Times New Roman" w:hAnsi="Times New Roman"/>
          <w:i/>
          <w:sz w:val="24"/>
          <w:szCs w:val="24"/>
        </w:rPr>
        <w:t>Angiotensin converting enzyme 2</w:t>
      </w:r>
      <w:r w:rsidRPr="00413D69">
        <w:rPr>
          <w:rFonts w:ascii="Times New Roman" w:hAnsi="Times New Roman"/>
          <w:sz w:val="24"/>
          <w:szCs w:val="24"/>
        </w:rPr>
        <w:t xml:space="preserve"> (ACE2) yang merupakan tempat masuknya SARS-CoV-2 sehingga dapat meningkatkan risiko terkena Covid-19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{"citationItems":[{"id":"ITEM-1","itemData":{"URL":"https://health.kompas.com/read/2020/05/13/160200868/4-alasan-mengapa-merokok-bisa-tingkatkan-risiko-infeksi-covid-19","author":[{"dropping-particle":"","family":"Adhi","given":"Irawan Sapto","non-dropping-particle":"","parse-names":false,"suffix":""}],"container-title":"Kompas","id":"ITEM-1","issued":{"date-parts":[["2020"]]},"title":"4 Alasan Mengapa Merokok Bisa Tingkatkan Risiko Infeksi Covid-19","type":"webpage"},"uris":["http://www.mendeley.com/documents/?uuid=40c22445-90cc-4fe8-833a-50722d915022"]}],"mendeley":{"formattedCitation":"(18)","plainTextFormattedCitation":"(18)","previouslyFormattedCitation":"(18)"},"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(18)</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w:t>
      </w:r>
    </w:p>
    <w:p w:rsidR="005E01F9" w:rsidRPr="00413D69" w:rsidRDefault="005E01F9"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Hasil penelitian menunjukkan terdapat sebagian dari jumlah responden tergolong  baik menurut aktifitas fisik yang menunjang pencegahan penularan Covid-19, akan tetapi persentase tersebut masih dirasa kurang. Terlebih berdasarkan kebiasaan </w:t>
      </w:r>
      <w:r w:rsidRPr="00413D69">
        <w:rPr>
          <w:rFonts w:ascii="Times New Roman" w:hAnsi="Times New Roman"/>
          <w:sz w:val="24"/>
          <w:szCs w:val="24"/>
        </w:rPr>
        <w:lastRenderedPageBreak/>
        <w:t>keluarga dalam berolahraga minimal 30 menit sehari, hampir s</w:t>
      </w:r>
      <w:r w:rsidR="003F2800">
        <w:rPr>
          <w:rFonts w:ascii="Times New Roman" w:hAnsi="Times New Roman"/>
          <w:sz w:val="24"/>
          <w:szCs w:val="24"/>
        </w:rPr>
        <w:t>eluruh responden kadang-kadang</w:t>
      </w:r>
      <w:r w:rsidR="003F2800">
        <w:rPr>
          <w:rFonts w:ascii="Times New Roman" w:hAnsi="Times New Roman"/>
          <w:sz w:val="24"/>
          <w:szCs w:val="24"/>
          <w:lang w:val="id-ID"/>
        </w:rPr>
        <w:t xml:space="preserve"> atau </w:t>
      </w:r>
      <w:r w:rsidRPr="00413D69">
        <w:rPr>
          <w:rFonts w:ascii="Times New Roman" w:hAnsi="Times New Roman"/>
          <w:sz w:val="24"/>
          <w:szCs w:val="24"/>
        </w:rPr>
        <w:t xml:space="preserve">jarang </w:t>
      </w:r>
      <w:r w:rsidR="003F2800">
        <w:rPr>
          <w:rFonts w:ascii="Times New Roman" w:hAnsi="Times New Roman"/>
          <w:sz w:val="24"/>
          <w:szCs w:val="24"/>
          <w:lang w:val="id-ID"/>
        </w:rPr>
        <w:t xml:space="preserve">sebanyak </w:t>
      </w:r>
      <w:r w:rsidR="003F2800">
        <w:rPr>
          <w:rFonts w:ascii="Times New Roman" w:hAnsi="Times New Roman"/>
          <w:sz w:val="24"/>
          <w:szCs w:val="24"/>
        </w:rPr>
        <w:t xml:space="preserve"> 92,13%.</w:t>
      </w:r>
      <w:r w:rsidR="003F2800">
        <w:rPr>
          <w:rFonts w:ascii="Times New Roman" w:hAnsi="Times New Roman"/>
          <w:sz w:val="24"/>
          <w:szCs w:val="24"/>
          <w:lang w:val="id-ID"/>
        </w:rPr>
        <w:t xml:space="preserve"> </w:t>
      </w:r>
      <w:r w:rsidRPr="00413D69">
        <w:rPr>
          <w:rFonts w:ascii="Times New Roman" w:hAnsi="Times New Roman"/>
          <w:sz w:val="24"/>
          <w:szCs w:val="24"/>
        </w:rPr>
        <w:t xml:space="preserve">Demikian pula dengan berjemur di pagi hari, separuh lebih jarang melakukan (55,05%) dan 40,45% tidak pernah. </w:t>
      </w:r>
    </w:p>
    <w:p w:rsidR="005E01F9" w:rsidRPr="00413D69" w:rsidRDefault="005E01F9" w:rsidP="00316A8A">
      <w:pPr>
        <w:autoSpaceDE w:val="0"/>
        <w:autoSpaceDN w:val="0"/>
        <w:adjustRightInd w:val="0"/>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Aktifitas fisik akan meningkatkan daya tahan tubuh sehingga menekan reaksi peradangan yang berlebihan. Dengan rutin beraktifitas fisik akan efektif untuk mengontrol penyakit pemberat Covid-19 seperti penyakit jantung, diabetes mellitus dan beberapa jenis kanker. Selain itu, aktifitas fisik akan mengontrol berat badan, dimana kelebihan berat badan akan mengalami reaksi peradangan yang lebih tinggi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{"citationItems":[{"id":"ITEM-1","itemData":{"URL":"https://hpu.ugm.ac.id/2020/04/11/aktivitas-fisik-apa-yang-sebaiknya-dilakukan-di-tengah-pandemi-covid-19/","author":[{"dropping-particle":"","family":"Health Promoting University (HPU) UGM","given":"","non-dropping-particle":"","parse-names":false,"suffix":""}],"container-title":"Fakultas Kedokteran Universitas Gadjah Mada","id":"ITEM-1","issued":{"date-parts":[["2020"]]},"title":"Aktifitas Fisik Aapa Saja Yang Sebaiknya Dilakukan?","type":"webpage"},"uris":["http://www.mendeley.com/documents/?uuid=ead11889-b037-4523-8168-7d72baabe260"]}],"mendeley":{"formattedCitation":"(19)","plainTextFormattedCitation":"(19)","previouslyFormattedCitation":"(19)"},"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(19)</w:t>
      </w:r>
      <w:r w:rsidR="0003236D" w:rsidRPr="00413D69">
        <w:rPr>
          <w:rFonts w:ascii="Times New Roman" w:hAnsi="Times New Roman"/>
          <w:sz w:val="24"/>
          <w:szCs w:val="24"/>
        </w:rPr>
        <w:fldChar w:fldCharType="end"/>
      </w:r>
      <w:r w:rsidRPr="00413D69">
        <w:rPr>
          <w:rFonts w:ascii="Times New Roman" w:hAnsi="Times New Roman"/>
          <w:sz w:val="24"/>
          <w:szCs w:val="24"/>
        </w:rPr>
        <w:t xml:space="preserve">. </w:t>
      </w:r>
    </w:p>
    <w:p w:rsidR="00A51BCB" w:rsidRPr="00413D69" w:rsidRDefault="00CE0357" w:rsidP="00316A8A">
      <w:pPr>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Upaya </w:t>
      </w:r>
      <w:r w:rsidRPr="003F2800">
        <w:rPr>
          <w:rFonts w:ascii="Times New Roman" w:hAnsi="Times New Roman"/>
          <w:i/>
          <w:sz w:val="24"/>
          <w:szCs w:val="24"/>
        </w:rPr>
        <w:t>physical distancing</w:t>
      </w:r>
      <w:r w:rsidR="003F2800">
        <w:rPr>
          <w:rFonts w:ascii="Times New Roman" w:hAnsi="Times New Roman"/>
          <w:sz w:val="24"/>
          <w:szCs w:val="24"/>
        </w:rPr>
        <w:t xml:space="preserve"> merupakan cara efektif </w:t>
      </w:r>
      <w:r w:rsidRPr="00413D69">
        <w:rPr>
          <w:rFonts w:ascii="Times New Roman" w:hAnsi="Times New Roman"/>
          <w:sz w:val="24"/>
          <w:szCs w:val="24"/>
        </w:rPr>
        <w:t xml:space="preserve">dalam memutus rantai penularan Covid-19, salah satunya yaitu mengurangi pusat keramaian kecuali untuk bekerja atau </w:t>
      </w:r>
      <w:r w:rsidRPr="00413D69">
        <w:rPr>
          <w:rFonts w:ascii="Times New Roman" w:hAnsi="Times New Roman"/>
          <w:sz w:val="24"/>
          <w:szCs w:val="24"/>
        </w:rPr>
        <w:lastRenderedPageBreak/>
        <w:t>memenuhi kebutuhan pangan keluarga.</w:t>
      </w:r>
      <w:r w:rsidR="00F2492E" w:rsidRPr="00413D69">
        <w:rPr>
          <w:rFonts w:ascii="Times New Roman" w:hAnsi="Times New Roman"/>
          <w:sz w:val="24"/>
          <w:szCs w:val="24"/>
        </w:rPr>
        <w:t xml:space="preserve"> Pembelanjaan bisa dilakukan melalui pemesanan via onlie, namun dengan banyaknya kendala yang ditemui mengakibatkan pembelian dilakukan secara langsung mengunjungi pasar tradisional. Hal ini tentunya harus betul-betul mematuhi protokol kesehatan dan menggunakan alat </w:t>
      </w:r>
      <w:r w:rsidR="002B48A6" w:rsidRPr="00413D69">
        <w:rPr>
          <w:rFonts w:ascii="Times New Roman" w:hAnsi="Times New Roman"/>
          <w:sz w:val="24"/>
          <w:szCs w:val="24"/>
        </w:rPr>
        <w:t xml:space="preserve">pelindung diri (APD) yang baik </w:t>
      </w:r>
      <w:r w:rsidR="0003236D" w:rsidRPr="00413D69">
        <w:rPr>
          <w:rFonts w:ascii="Times New Roman" w:hAnsi="Times New Roman"/>
          <w:sz w:val="24"/>
          <w:szCs w:val="24"/>
        </w:rPr>
        <w:fldChar w:fldCharType="begin" w:fldLock="1"/>
      </w:r>
      <w:r w:rsidR="00A52182" w:rsidRPr="00413D69">
        <w:rPr>
          <w:rFonts w:ascii="Times New Roman" w:hAnsi="Times New Roman"/>
          <w:sz w:val="24"/>
          <w:szCs w:val="24"/>
        </w:rPr>
        <w:instrText>ADDIN CSL_CITATION {"citationItems":[{"id":"ITEM-1","itemData":{"DOI":"10.1016/ S0140-6736(20)31183-1","author":[{"dropping-particle":"","family":"MacIntyre","given":"C Raina","non-dropping-particle":"","parse-names":false,"suffix":""},{"dropping-particle":"","family":"Wang","given":"Quanyi","non-dropping-particle":"","parse-names":false,"suffix":""}],"container-title":"The Lancet Journal","id":"ITEM-1","issued":{"date-parts":[["2020"]]},"page":"395","title":"Physical distancing, face masks, and eye protection for prevention of COVID-19","type":"article-journal"},"uris":["http://www.mendeley.com/documents/?uuid=4d77f1dd-a117-43d9-b4b7-f44a541b79b1"]},{"id":"ITEM-2","itemData":{"URL":"https://www.emc.id/id/care-plus/mengapa-kita-perlu-physical-distancing-apakah-manfaatnya","author":[{"dropping-particle":"","family":"emc","given":"","non-dropping-particle":"","parse-names":false,"suffix":""}],"container-title":"emc Detil Care Plus","id":"ITEM-2","issued":{"date-parts":[["2020"]]},"title":"Mengapa Kita Perlu Physical Distancing? Apakah Manfaatnya?","type":"webpage"},"uris":["http://www.mendeley.com/documents/?uuid=0c81a5dc-08c0-4a37-a1fa-2ba0721e4dbf"]}],"mendeley":{"formattedCitation":"(20,21)","plainTextFormattedCitation":"(20,21)","previouslyFormattedCitation":"(20,21)"},"properties":{"noteIndex":0},"schema":"https://github.com/citation-style-language/schema/raw/master/csl-citation.json"}</w:instrText>
      </w:r>
      <w:r w:rsidR="0003236D" w:rsidRPr="00413D69">
        <w:rPr>
          <w:rFonts w:ascii="Times New Roman" w:hAnsi="Times New Roman"/>
          <w:sz w:val="24"/>
          <w:szCs w:val="24"/>
        </w:rPr>
        <w:fldChar w:fldCharType="separate"/>
      </w:r>
      <w:r w:rsidR="00A52182" w:rsidRPr="00413D69">
        <w:rPr>
          <w:rFonts w:ascii="Times New Roman" w:hAnsi="Times New Roman"/>
          <w:noProof/>
          <w:sz w:val="24"/>
          <w:szCs w:val="24"/>
        </w:rPr>
        <w:t>(20,21)</w:t>
      </w:r>
      <w:r w:rsidR="0003236D" w:rsidRPr="00413D69">
        <w:rPr>
          <w:rFonts w:ascii="Times New Roman" w:hAnsi="Times New Roman"/>
          <w:sz w:val="24"/>
          <w:szCs w:val="24"/>
        </w:rPr>
        <w:fldChar w:fldCharType="end"/>
      </w:r>
      <w:r w:rsidR="002B48A6" w:rsidRPr="00413D69">
        <w:rPr>
          <w:rFonts w:ascii="Times New Roman" w:hAnsi="Times New Roman"/>
          <w:sz w:val="24"/>
          <w:szCs w:val="24"/>
        </w:rPr>
        <w:t>.</w:t>
      </w:r>
    </w:p>
    <w:p w:rsidR="0069248B" w:rsidRPr="00413D69" w:rsidRDefault="003F2800" w:rsidP="00316A8A">
      <w:pPr>
        <w:spacing w:after="0" w:line="480" w:lineRule="auto"/>
        <w:jc w:val="both"/>
        <w:rPr>
          <w:rFonts w:ascii="Times New Roman" w:hAnsi="Times New Roman"/>
          <w:b/>
          <w:sz w:val="24"/>
          <w:szCs w:val="24"/>
        </w:rPr>
      </w:pPr>
      <w:r w:rsidRPr="00413D69">
        <w:rPr>
          <w:rFonts w:ascii="Times New Roman" w:hAnsi="Times New Roman"/>
          <w:b/>
          <w:sz w:val="24"/>
          <w:szCs w:val="24"/>
        </w:rPr>
        <w:t xml:space="preserve">KESIMPULAN </w:t>
      </w:r>
    </w:p>
    <w:p w:rsidR="007C1939" w:rsidRPr="00413D69" w:rsidRDefault="005C3773" w:rsidP="003F2800">
      <w:pPr>
        <w:spacing w:after="0" w:line="480" w:lineRule="auto"/>
        <w:ind w:firstLine="567"/>
        <w:jc w:val="both"/>
        <w:rPr>
          <w:rFonts w:ascii="Times New Roman" w:hAnsi="Times New Roman"/>
          <w:sz w:val="24"/>
          <w:szCs w:val="24"/>
        </w:rPr>
      </w:pPr>
      <w:r w:rsidRPr="00413D69">
        <w:rPr>
          <w:rFonts w:ascii="Times New Roman" w:hAnsi="Times New Roman"/>
          <w:sz w:val="24"/>
          <w:szCs w:val="24"/>
        </w:rPr>
        <w:t xml:space="preserve">Perilaku pencegahan penularan Coid-19 </w:t>
      </w:r>
      <w:r w:rsidR="003F2800">
        <w:rPr>
          <w:rFonts w:ascii="Times New Roman" w:hAnsi="Times New Roman"/>
          <w:sz w:val="24"/>
          <w:szCs w:val="24"/>
        </w:rPr>
        <w:t>oleh keluarga di</w:t>
      </w:r>
      <w:r w:rsidR="002D12BB" w:rsidRPr="00413D69">
        <w:rPr>
          <w:rFonts w:ascii="Times New Roman" w:hAnsi="Times New Roman"/>
          <w:sz w:val="24"/>
          <w:szCs w:val="24"/>
        </w:rPr>
        <w:t xml:space="preserve"> </w:t>
      </w:r>
      <w:r w:rsidR="003F2800">
        <w:rPr>
          <w:rFonts w:ascii="Times New Roman" w:hAnsi="Times New Roman"/>
          <w:sz w:val="24"/>
          <w:szCs w:val="24"/>
          <w:lang w:val="id-ID"/>
        </w:rPr>
        <w:t xml:space="preserve">Kelurahan “X” </w:t>
      </w:r>
      <w:r w:rsidR="002D12BB" w:rsidRPr="00413D69">
        <w:rPr>
          <w:rFonts w:ascii="Times New Roman" w:hAnsi="Times New Roman"/>
          <w:sz w:val="24"/>
          <w:szCs w:val="24"/>
        </w:rPr>
        <w:t xml:space="preserve">Kota Jambi </w:t>
      </w:r>
      <w:r w:rsidR="00F71186" w:rsidRPr="00413D69">
        <w:rPr>
          <w:rFonts w:ascii="Times New Roman" w:hAnsi="Times New Roman"/>
          <w:sz w:val="24"/>
          <w:szCs w:val="24"/>
        </w:rPr>
        <w:t xml:space="preserve">sudah </w:t>
      </w:r>
      <w:r w:rsidR="002D12BB" w:rsidRPr="00413D69">
        <w:rPr>
          <w:rFonts w:ascii="Times New Roman" w:hAnsi="Times New Roman"/>
          <w:sz w:val="24"/>
          <w:szCs w:val="24"/>
        </w:rPr>
        <w:t>tergolong baik untuk kebiasaan me</w:t>
      </w:r>
      <w:r w:rsidR="006D3963" w:rsidRPr="00413D69">
        <w:rPr>
          <w:rFonts w:ascii="Times New Roman" w:hAnsi="Times New Roman"/>
          <w:sz w:val="24"/>
          <w:szCs w:val="24"/>
        </w:rPr>
        <w:t xml:space="preserve">ncuci tangan menggunakan sabun, konsumsi sayur </w:t>
      </w:r>
      <w:r w:rsidR="00F71186" w:rsidRPr="00413D69">
        <w:rPr>
          <w:rFonts w:ascii="Times New Roman" w:hAnsi="Times New Roman"/>
          <w:sz w:val="24"/>
          <w:szCs w:val="24"/>
        </w:rPr>
        <w:t>dan meng</w:t>
      </w:r>
      <w:r w:rsidR="006D3963" w:rsidRPr="00413D69">
        <w:rPr>
          <w:rFonts w:ascii="Times New Roman" w:hAnsi="Times New Roman"/>
          <w:sz w:val="24"/>
          <w:szCs w:val="24"/>
        </w:rPr>
        <w:t>guna</w:t>
      </w:r>
      <w:r w:rsidR="00F71186" w:rsidRPr="00413D69">
        <w:rPr>
          <w:rFonts w:ascii="Times New Roman" w:hAnsi="Times New Roman"/>
          <w:sz w:val="24"/>
          <w:szCs w:val="24"/>
        </w:rPr>
        <w:t>k</w:t>
      </w:r>
      <w:r w:rsidR="006D3963" w:rsidRPr="00413D69">
        <w:rPr>
          <w:rFonts w:ascii="Times New Roman" w:hAnsi="Times New Roman"/>
          <w:sz w:val="24"/>
          <w:szCs w:val="24"/>
        </w:rPr>
        <w:t xml:space="preserve">an masker. Namun masih kurang baik untuk konsumsi buah, sebagian besar masih merokok, masih ada anggota keluarga yang tidak disiplin menggunakan masker ketika di luar rumah, masih keluar rumah untuk hal-hal yang tidak urgen seperti bekerja </w:t>
      </w:r>
      <w:r w:rsidR="006D3963" w:rsidRPr="00413D69">
        <w:rPr>
          <w:rFonts w:ascii="Times New Roman" w:hAnsi="Times New Roman"/>
          <w:sz w:val="24"/>
          <w:szCs w:val="24"/>
        </w:rPr>
        <w:lastRenderedPageBreak/>
        <w:t>dan membeli pangan keluarga, masih kurang untuk bero</w:t>
      </w:r>
      <w:r w:rsidR="003F2800">
        <w:rPr>
          <w:rFonts w:ascii="Times New Roman" w:hAnsi="Times New Roman"/>
          <w:sz w:val="24"/>
          <w:szCs w:val="24"/>
        </w:rPr>
        <w:t>lahraga minimal 30 menit sehari</w:t>
      </w:r>
      <w:r w:rsidR="006D3963" w:rsidRPr="00413D69">
        <w:rPr>
          <w:rFonts w:ascii="Times New Roman" w:hAnsi="Times New Roman"/>
          <w:sz w:val="24"/>
          <w:szCs w:val="24"/>
        </w:rPr>
        <w:t xml:space="preserve"> serta masih kurang dalam pembelian online untuk membeli kebutuhan pangan keluarga. </w:t>
      </w:r>
    </w:p>
    <w:p w:rsidR="00135F9C" w:rsidRPr="00413D69" w:rsidRDefault="003F2800" w:rsidP="003F2800">
      <w:pPr>
        <w:spacing w:before="240" w:after="240" w:line="480" w:lineRule="auto"/>
        <w:jc w:val="both"/>
        <w:rPr>
          <w:rFonts w:ascii="Times New Roman" w:hAnsi="Times New Roman"/>
          <w:b/>
          <w:sz w:val="24"/>
          <w:szCs w:val="24"/>
        </w:rPr>
      </w:pPr>
      <w:r w:rsidRPr="00413D69">
        <w:rPr>
          <w:rFonts w:ascii="Times New Roman" w:hAnsi="Times New Roman"/>
          <w:b/>
          <w:sz w:val="24"/>
          <w:szCs w:val="24"/>
        </w:rPr>
        <w:t>SARAN</w:t>
      </w:r>
    </w:p>
    <w:p w:rsidR="00A71900" w:rsidRPr="00413D69" w:rsidRDefault="00135F9C" w:rsidP="00316A8A">
      <w:pPr>
        <w:pStyle w:val="ListParagraph"/>
        <w:numPr>
          <w:ilvl w:val="0"/>
          <w:numId w:val="24"/>
        </w:numPr>
        <w:spacing w:after="0" w:line="480" w:lineRule="auto"/>
        <w:ind w:left="360"/>
        <w:jc w:val="both"/>
        <w:rPr>
          <w:rFonts w:ascii="Times New Roman" w:hAnsi="Times New Roman"/>
          <w:sz w:val="24"/>
          <w:szCs w:val="24"/>
        </w:rPr>
      </w:pPr>
      <w:r w:rsidRPr="00413D69">
        <w:rPr>
          <w:rFonts w:ascii="Times New Roman" w:hAnsi="Times New Roman"/>
          <w:sz w:val="24"/>
          <w:szCs w:val="24"/>
        </w:rPr>
        <w:t xml:space="preserve">Perlunya </w:t>
      </w:r>
      <w:r w:rsidR="00A71900" w:rsidRPr="00413D69">
        <w:rPr>
          <w:rFonts w:ascii="Times New Roman" w:hAnsi="Times New Roman"/>
          <w:sz w:val="24"/>
          <w:szCs w:val="24"/>
          <w:lang w:val="en-US"/>
        </w:rPr>
        <w:t>sosialisasi dan edukasi yang lebih masif kepada tatanan keluarga dengan melibatkan tokoh masyarakat, tokoh agama, pemuda dan pihak swasta tentang Adaptasi Kebiasaan Baru (AKB) dalam pencegahan penularan Covid-19.</w:t>
      </w:r>
    </w:p>
    <w:p w:rsidR="00135F9C" w:rsidRPr="00413D69" w:rsidRDefault="00A71900" w:rsidP="003F2800">
      <w:pPr>
        <w:pStyle w:val="ListParagraph"/>
        <w:numPr>
          <w:ilvl w:val="0"/>
          <w:numId w:val="24"/>
        </w:numPr>
        <w:spacing w:before="240" w:after="240" w:line="480" w:lineRule="auto"/>
        <w:ind w:left="357" w:hanging="357"/>
        <w:contextualSpacing w:val="0"/>
        <w:jc w:val="both"/>
        <w:rPr>
          <w:rFonts w:ascii="Times New Roman" w:hAnsi="Times New Roman"/>
          <w:sz w:val="24"/>
          <w:szCs w:val="24"/>
        </w:rPr>
      </w:pPr>
      <w:r w:rsidRPr="00413D69">
        <w:rPr>
          <w:rFonts w:ascii="Times New Roman" w:hAnsi="Times New Roman"/>
          <w:sz w:val="24"/>
          <w:szCs w:val="24"/>
          <w:lang w:val="en-US"/>
        </w:rPr>
        <w:t>Leb</w:t>
      </w:r>
      <w:r w:rsidR="003F2800">
        <w:rPr>
          <w:rFonts w:ascii="Times New Roman" w:hAnsi="Times New Roman"/>
          <w:sz w:val="24"/>
          <w:szCs w:val="24"/>
          <w:lang w:val="en-US"/>
        </w:rPr>
        <w:t>ih melibatkan pihak pedagang</w:t>
      </w:r>
      <w:r w:rsidR="003F2800">
        <w:rPr>
          <w:rFonts w:ascii="Times New Roman" w:hAnsi="Times New Roman"/>
          <w:sz w:val="24"/>
          <w:szCs w:val="24"/>
        </w:rPr>
        <w:t xml:space="preserve"> </w:t>
      </w:r>
      <w:r w:rsidRPr="00413D69">
        <w:rPr>
          <w:rFonts w:ascii="Times New Roman" w:hAnsi="Times New Roman"/>
          <w:sz w:val="24"/>
          <w:szCs w:val="24"/>
          <w:lang w:val="en-US"/>
        </w:rPr>
        <w:t xml:space="preserve">dalam mengupayakan penjualan secara online dengan terkoordinir melalui pengelola pasar dan perangkat Rukun Tetangga (RT). </w:t>
      </w:r>
    </w:p>
    <w:p w:rsidR="00A71900" w:rsidRPr="00413D69" w:rsidRDefault="00A71900" w:rsidP="003F2800">
      <w:pPr>
        <w:pStyle w:val="ListParagraph"/>
        <w:numPr>
          <w:ilvl w:val="0"/>
          <w:numId w:val="24"/>
        </w:numPr>
        <w:spacing w:before="240" w:after="0" w:line="480" w:lineRule="auto"/>
        <w:ind w:left="357" w:hanging="357"/>
        <w:jc w:val="both"/>
        <w:rPr>
          <w:rFonts w:ascii="Times New Roman" w:hAnsi="Times New Roman"/>
          <w:sz w:val="24"/>
          <w:szCs w:val="24"/>
        </w:rPr>
      </w:pPr>
      <w:r w:rsidRPr="00413D69">
        <w:rPr>
          <w:rFonts w:ascii="Times New Roman" w:hAnsi="Times New Roman"/>
          <w:sz w:val="24"/>
          <w:szCs w:val="24"/>
          <w:lang w:val="en-US"/>
        </w:rPr>
        <w:t xml:space="preserve">Lebih meningkatkan kesadaran keluarga melalui pentingnya Perilaku Hidup Bersih dan Sehat (PHBS) di tingkat keluarga. </w:t>
      </w:r>
    </w:p>
    <w:p w:rsidR="003F2800" w:rsidRDefault="003F2800" w:rsidP="00316A8A">
      <w:pPr>
        <w:spacing w:after="0" w:line="240" w:lineRule="auto"/>
        <w:jc w:val="both"/>
        <w:rPr>
          <w:rFonts w:ascii="Times New Roman" w:hAnsi="Times New Roman"/>
          <w:b/>
          <w:sz w:val="24"/>
          <w:szCs w:val="24"/>
          <w:lang w:val="id-ID"/>
        </w:rPr>
      </w:pPr>
    </w:p>
    <w:p w:rsidR="00B315ED" w:rsidRDefault="003F2800" w:rsidP="00316A8A">
      <w:pPr>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DAFTAR PUSTAKA</w:t>
      </w:r>
    </w:p>
    <w:p w:rsidR="003F2800" w:rsidRPr="003F2800" w:rsidRDefault="003F2800" w:rsidP="00316A8A">
      <w:pPr>
        <w:spacing w:after="0" w:line="240" w:lineRule="auto"/>
        <w:jc w:val="both"/>
        <w:rPr>
          <w:rFonts w:ascii="Times New Roman" w:hAnsi="Times New Roman"/>
          <w:b/>
          <w:sz w:val="24"/>
          <w:szCs w:val="24"/>
          <w:lang w:val="id-ID"/>
        </w:rPr>
      </w:pPr>
    </w:p>
    <w:p w:rsidR="00A52182" w:rsidRPr="00413D69" w:rsidRDefault="0003236D"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sz w:val="24"/>
          <w:szCs w:val="24"/>
        </w:rPr>
        <w:fldChar w:fldCharType="begin" w:fldLock="1"/>
      </w:r>
      <w:r w:rsidR="000D0428" w:rsidRPr="00413D69">
        <w:rPr>
          <w:rFonts w:ascii="Times New Roman" w:hAnsi="Times New Roman"/>
          <w:sz w:val="24"/>
          <w:szCs w:val="24"/>
        </w:rPr>
        <w:instrText xml:space="preserve">ADDIN Mendeley Bibliography CSL_BIBLIOGRAPHY </w:instrText>
      </w:r>
      <w:r w:rsidRPr="00413D69">
        <w:rPr>
          <w:rFonts w:ascii="Times New Roman" w:hAnsi="Times New Roman"/>
          <w:sz w:val="24"/>
          <w:szCs w:val="24"/>
        </w:rPr>
        <w:fldChar w:fldCharType="separate"/>
      </w:r>
      <w:r w:rsidR="00A52182" w:rsidRPr="00413D69">
        <w:rPr>
          <w:rFonts w:ascii="Times New Roman" w:hAnsi="Times New Roman"/>
          <w:noProof/>
          <w:sz w:val="24"/>
          <w:szCs w:val="24"/>
        </w:rPr>
        <w:t xml:space="preserve">1. </w:t>
      </w:r>
      <w:r w:rsidR="00A52182" w:rsidRPr="00413D69">
        <w:rPr>
          <w:rFonts w:ascii="Times New Roman" w:hAnsi="Times New Roman"/>
          <w:noProof/>
          <w:sz w:val="24"/>
          <w:szCs w:val="24"/>
        </w:rPr>
        <w:tab/>
        <w:t xml:space="preserve">Kementerian Dalam Negeri Republik Indonesia. Pedoman Tanatan Normal Baru Produktif dan Aman Corona Virus Disease bagi Aparatur Sipil Negara di Lingkungan Kementerian Dalam Negeri dan Pemerintah Daerah. 2020. </w:t>
      </w:r>
    </w:p>
    <w:p w:rsidR="00A52182" w:rsidRPr="00413D69" w:rsidRDefault="00A52182"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2. </w:t>
      </w:r>
      <w:r w:rsidRPr="00413D69">
        <w:rPr>
          <w:rFonts w:ascii="Times New Roman" w:hAnsi="Times New Roman"/>
          <w:noProof/>
          <w:sz w:val="24"/>
          <w:szCs w:val="24"/>
        </w:rPr>
        <w:tab/>
        <w:t xml:space="preserve">Ashidiqie MAII. Peran Keluarga dalam Mencegah Coronavirus Disease 2019. Salam, J Sos dan Budaya. 2020;7(10). </w:t>
      </w:r>
    </w:p>
    <w:p w:rsidR="00A52182" w:rsidRPr="00413D69" w:rsidRDefault="00A52182"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3. </w:t>
      </w:r>
      <w:r w:rsidRPr="00413D69">
        <w:rPr>
          <w:rFonts w:ascii="Times New Roman" w:hAnsi="Times New Roman"/>
          <w:noProof/>
          <w:sz w:val="24"/>
          <w:szCs w:val="24"/>
        </w:rPr>
        <w:tab/>
        <w:t>Wanafe D. Berita Satu “Menkes sebut 82% Keluarga Indonesia Tak Sehat” [Internet]. 2019. Available from: https://www.beritasatu.com/whisnu-bagus-prasetyo/kesehatan/578567/menkes-sebut-82-keluarga-indonesia-tak-sehat</w:t>
      </w:r>
    </w:p>
    <w:p w:rsidR="00A52182" w:rsidRPr="00413D69" w:rsidRDefault="00A52182"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4. </w:t>
      </w:r>
      <w:r w:rsidRPr="00413D69">
        <w:rPr>
          <w:rFonts w:ascii="Times New Roman" w:hAnsi="Times New Roman"/>
          <w:noProof/>
          <w:sz w:val="24"/>
          <w:szCs w:val="24"/>
        </w:rPr>
        <w:tab/>
        <w:t xml:space="preserve">Wati PDCA, Ridlo IA. Hygienic and Healthy Lifestyle in the Urban Village of Rangkah Surabaya. J PROMKES. 2020;8(1):47. </w:t>
      </w:r>
    </w:p>
    <w:p w:rsidR="00A52182" w:rsidRPr="00413D69" w:rsidRDefault="00A52182"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5. </w:t>
      </w:r>
      <w:r w:rsidRPr="00413D69">
        <w:rPr>
          <w:rFonts w:ascii="Times New Roman" w:hAnsi="Times New Roman"/>
          <w:noProof/>
          <w:sz w:val="24"/>
          <w:szCs w:val="24"/>
        </w:rPr>
        <w:tab/>
        <w:t xml:space="preserve">Bank Indonesia. Laporan Perekonomian Provinsi Jambi. 2020. </w:t>
      </w:r>
    </w:p>
    <w:p w:rsidR="00A52182" w:rsidRPr="00413D69" w:rsidRDefault="00A52182" w:rsidP="00ED6E4F">
      <w:pPr>
        <w:widowControl w:val="0"/>
        <w:autoSpaceDE w:val="0"/>
        <w:autoSpaceDN w:val="0"/>
        <w:adjustRightInd w:val="0"/>
        <w:spacing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6. </w:t>
      </w:r>
      <w:r w:rsidRPr="00413D69">
        <w:rPr>
          <w:rFonts w:ascii="Times New Roman" w:hAnsi="Times New Roman"/>
          <w:noProof/>
          <w:sz w:val="24"/>
          <w:szCs w:val="24"/>
        </w:rPr>
        <w:tab/>
        <w:t>BPS Provinsi Jambi. Berita Resmi Statistik [Internet]. 2020. Available from: https://jambi.bps.go.id/backend/materi_ind/materiBrsInd-20201001130243.pdf</w:t>
      </w:r>
    </w:p>
    <w:p w:rsidR="00A52182" w:rsidRPr="00413D69" w:rsidRDefault="00A52182" w:rsidP="00ED6E4F">
      <w:pPr>
        <w:widowControl w:val="0"/>
        <w:autoSpaceDE w:val="0"/>
        <w:autoSpaceDN w:val="0"/>
        <w:adjustRightInd w:val="0"/>
        <w:spacing w:before="120"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7. </w:t>
      </w:r>
      <w:r w:rsidRPr="00413D69">
        <w:rPr>
          <w:rFonts w:ascii="Times New Roman" w:hAnsi="Times New Roman"/>
          <w:noProof/>
          <w:sz w:val="24"/>
          <w:szCs w:val="24"/>
        </w:rPr>
        <w:tab/>
        <w:t>Pemerintah Kota Jambi. Pusat Informasi Covid-19 [Internet]. 2020. Available from: https://covid19.jambikota.go.id/</w:t>
      </w:r>
    </w:p>
    <w:p w:rsidR="00A52182" w:rsidRPr="00413D69" w:rsidRDefault="00A52182" w:rsidP="00ED6E4F">
      <w:pPr>
        <w:widowControl w:val="0"/>
        <w:autoSpaceDE w:val="0"/>
        <w:autoSpaceDN w:val="0"/>
        <w:adjustRightInd w:val="0"/>
        <w:spacing w:before="120" w:after="0" w:line="240" w:lineRule="auto"/>
        <w:ind w:left="284" w:hanging="284"/>
        <w:jc w:val="both"/>
        <w:rPr>
          <w:rFonts w:ascii="Times New Roman" w:hAnsi="Times New Roman"/>
          <w:noProof/>
          <w:sz w:val="24"/>
          <w:szCs w:val="24"/>
        </w:rPr>
      </w:pPr>
      <w:r w:rsidRPr="00413D69">
        <w:rPr>
          <w:rFonts w:ascii="Times New Roman" w:hAnsi="Times New Roman"/>
          <w:noProof/>
          <w:sz w:val="24"/>
          <w:szCs w:val="24"/>
        </w:rPr>
        <w:t xml:space="preserve">8. </w:t>
      </w:r>
      <w:r w:rsidRPr="00413D69">
        <w:rPr>
          <w:rFonts w:ascii="Times New Roman" w:hAnsi="Times New Roman"/>
          <w:noProof/>
          <w:sz w:val="24"/>
          <w:szCs w:val="24"/>
        </w:rPr>
        <w:tab/>
        <w:t xml:space="preserve">WHO. Naming the Coronavirus Disease (Covid-19) and The Virus That Cause It. 2020. </w:t>
      </w:r>
    </w:p>
    <w:p w:rsidR="00A52182" w:rsidRDefault="00A52182" w:rsidP="00ED6E4F">
      <w:pPr>
        <w:widowControl w:val="0"/>
        <w:autoSpaceDE w:val="0"/>
        <w:autoSpaceDN w:val="0"/>
        <w:adjustRightInd w:val="0"/>
        <w:spacing w:before="120" w:after="0" w:line="240" w:lineRule="auto"/>
        <w:ind w:left="284" w:hanging="284"/>
        <w:jc w:val="both"/>
        <w:rPr>
          <w:rFonts w:ascii="Times New Roman" w:hAnsi="Times New Roman"/>
          <w:noProof/>
          <w:sz w:val="24"/>
          <w:szCs w:val="24"/>
          <w:lang w:val="id-ID"/>
        </w:rPr>
      </w:pPr>
      <w:r w:rsidRPr="00413D69">
        <w:rPr>
          <w:rFonts w:ascii="Times New Roman" w:hAnsi="Times New Roman"/>
          <w:noProof/>
          <w:sz w:val="24"/>
          <w:szCs w:val="24"/>
        </w:rPr>
        <w:t xml:space="preserve">9. </w:t>
      </w:r>
      <w:r w:rsidRPr="00413D69">
        <w:rPr>
          <w:rFonts w:ascii="Times New Roman" w:hAnsi="Times New Roman"/>
          <w:noProof/>
          <w:sz w:val="24"/>
          <w:szCs w:val="24"/>
        </w:rPr>
        <w:tab/>
        <w:t xml:space="preserve">WHO. WHO Director-General’s opening remarks at the media briefing on COVID-19. 2020. </w:t>
      </w:r>
    </w:p>
    <w:p w:rsidR="000B2E8C" w:rsidRPr="000B2E8C" w:rsidRDefault="000B2E8C" w:rsidP="000B2E8C">
      <w:pPr>
        <w:widowControl w:val="0"/>
        <w:autoSpaceDE w:val="0"/>
        <w:autoSpaceDN w:val="0"/>
        <w:adjustRightInd w:val="0"/>
        <w:spacing w:before="120" w:after="0" w:line="240" w:lineRule="auto"/>
        <w:ind w:left="284" w:hanging="284"/>
        <w:jc w:val="both"/>
        <w:rPr>
          <w:rFonts w:ascii="Times New Roman" w:hAnsi="Times New Roman"/>
          <w:noProof/>
          <w:sz w:val="24"/>
          <w:szCs w:val="24"/>
          <w:lang w:val="id-ID"/>
        </w:rPr>
      </w:pPr>
    </w:p>
    <w:p w:rsidR="00A52182" w:rsidRPr="00413D69" w:rsidRDefault="00A52182" w:rsidP="00ED6E4F">
      <w:pPr>
        <w:widowControl w:val="0"/>
        <w:autoSpaceDE w:val="0"/>
        <w:autoSpaceDN w:val="0"/>
        <w:adjustRightInd w:val="0"/>
        <w:spacing w:after="12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lastRenderedPageBreak/>
        <w:t xml:space="preserve">10. </w:t>
      </w:r>
      <w:r w:rsidRPr="00413D69">
        <w:rPr>
          <w:rFonts w:ascii="Times New Roman" w:hAnsi="Times New Roman"/>
          <w:noProof/>
          <w:sz w:val="24"/>
          <w:szCs w:val="24"/>
        </w:rPr>
        <w:tab/>
        <w:t xml:space="preserve">Kemenkes RI. Pedoman Pencegahan dan Pengendalian Coronavirus Disease (COVID-19). 2020. </w:t>
      </w:r>
    </w:p>
    <w:p w:rsidR="00A52182" w:rsidRPr="00413D69" w:rsidRDefault="00A52182" w:rsidP="00ED6E4F">
      <w:pPr>
        <w:widowControl w:val="0"/>
        <w:autoSpaceDE w:val="0"/>
        <w:autoSpaceDN w:val="0"/>
        <w:adjustRightInd w:val="0"/>
        <w:spacing w:after="12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11. </w:t>
      </w:r>
      <w:r w:rsidRPr="00413D69">
        <w:rPr>
          <w:rFonts w:ascii="Times New Roman" w:hAnsi="Times New Roman"/>
          <w:noProof/>
          <w:sz w:val="24"/>
          <w:szCs w:val="24"/>
        </w:rPr>
        <w:tab/>
        <w:t>Irawati T. Menuju Adaptasi Kebiasaan Baru [Internet]. 2020. Available from: https://promkes.kemkes.go.id/menuju-adaptasi-kebiasaan-baru</w:t>
      </w:r>
    </w:p>
    <w:p w:rsidR="00A52182" w:rsidRPr="00413D69" w:rsidRDefault="00A52182" w:rsidP="00ED6E4F">
      <w:pPr>
        <w:widowControl w:val="0"/>
        <w:autoSpaceDE w:val="0"/>
        <w:autoSpaceDN w:val="0"/>
        <w:adjustRightInd w:val="0"/>
        <w:spacing w:after="12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12. </w:t>
      </w:r>
      <w:r w:rsidRPr="00413D69">
        <w:rPr>
          <w:rFonts w:ascii="Times New Roman" w:hAnsi="Times New Roman"/>
          <w:noProof/>
          <w:sz w:val="24"/>
          <w:szCs w:val="24"/>
        </w:rPr>
        <w:tab/>
        <w:t>Kementerian Kesehatan RI. Pedoman Umum Program Indonesia Sehat dengan Pendekatan Keluarga [Internet]. 2016. Available from: https://www.kemkes.go.id/resources/download/lain/Buku Program Indonesia Sehat dengan Pendekatan Keluarga.pdf</w:t>
      </w:r>
    </w:p>
    <w:p w:rsidR="00A52182" w:rsidRPr="00413D69" w:rsidRDefault="00A52182" w:rsidP="00ED6E4F">
      <w:pPr>
        <w:widowControl w:val="0"/>
        <w:autoSpaceDE w:val="0"/>
        <w:autoSpaceDN w:val="0"/>
        <w:adjustRightInd w:val="0"/>
        <w:spacing w:after="12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13. </w:t>
      </w:r>
      <w:r w:rsidRPr="00413D69">
        <w:rPr>
          <w:rFonts w:ascii="Times New Roman" w:hAnsi="Times New Roman"/>
          <w:noProof/>
          <w:sz w:val="24"/>
          <w:szCs w:val="24"/>
        </w:rPr>
        <w:tab/>
        <w:t xml:space="preserve">World Health Organization. WHO Coronavirus Disease (COVID-19) Dashboard. </w:t>
      </w:r>
    </w:p>
    <w:p w:rsidR="00ED6E4F" w:rsidRDefault="00A52182" w:rsidP="00ED6E4F">
      <w:pPr>
        <w:widowControl w:val="0"/>
        <w:autoSpaceDE w:val="0"/>
        <w:autoSpaceDN w:val="0"/>
        <w:adjustRightInd w:val="0"/>
        <w:spacing w:after="120" w:line="240" w:lineRule="auto"/>
        <w:ind w:left="640" w:hanging="640"/>
        <w:jc w:val="both"/>
        <w:rPr>
          <w:rFonts w:ascii="Times New Roman" w:hAnsi="Times New Roman"/>
          <w:noProof/>
          <w:sz w:val="24"/>
          <w:szCs w:val="24"/>
          <w:lang w:val="id-ID"/>
        </w:rPr>
      </w:pPr>
      <w:r w:rsidRPr="00413D69">
        <w:rPr>
          <w:rFonts w:ascii="Times New Roman" w:hAnsi="Times New Roman"/>
          <w:noProof/>
          <w:sz w:val="24"/>
          <w:szCs w:val="24"/>
        </w:rPr>
        <w:t xml:space="preserve">14. </w:t>
      </w:r>
      <w:r w:rsidRPr="00413D69">
        <w:rPr>
          <w:rFonts w:ascii="Times New Roman" w:hAnsi="Times New Roman"/>
          <w:noProof/>
          <w:sz w:val="24"/>
          <w:szCs w:val="24"/>
        </w:rPr>
        <w:tab/>
        <w:t>Badan Pusat Statistik. Perilaku Masyarakat di Masa Pandemi Covid-19 (7-14 September 2020) [Internet]. 2020. Available from: https://www.bps.go.id/publication/download.</w:t>
      </w:r>
    </w:p>
    <w:p w:rsidR="00A52182" w:rsidRPr="00413D69" w:rsidRDefault="00ED6E4F" w:rsidP="00ED6E4F">
      <w:pPr>
        <w:widowControl w:val="0"/>
        <w:autoSpaceDE w:val="0"/>
        <w:autoSpaceDN w:val="0"/>
        <w:adjustRightInd w:val="0"/>
        <w:spacing w:after="240" w:line="240" w:lineRule="auto"/>
        <w:ind w:left="641" w:hanging="641"/>
        <w:jc w:val="both"/>
        <w:rPr>
          <w:rFonts w:ascii="Times New Roman" w:hAnsi="Times New Roman"/>
          <w:noProof/>
          <w:sz w:val="24"/>
          <w:szCs w:val="24"/>
        </w:rPr>
      </w:pPr>
      <w:r w:rsidRPr="00413D69">
        <w:rPr>
          <w:rFonts w:ascii="Times New Roman" w:hAnsi="Times New Roman"/>
          <w:noProof/>
          <w:sz w:val="24"/>
          <w:szCs w:val="24"/>
        </w:rPr>
        <w:t xml:space="preserve"> </w:t>
      </w:r>
      <w:r w:rsidR="00A52182" w:rsidRPr="00413D69">
        <w:rPr>
          <w:rFonts w:ascii="Times New Roman" w:hAnsi="Times New Roman"/>
          <w:noProof/>
          <w:sz w:val="24"/>
          <w:szCs w:val="24"/>
        </w:rPr>
        <w:t xml:space="preserve">15. </w:t>
      </w:r>
      <w:r w:rsidR="00A52182" w:rsidRPr="00413D69">
        <w:rPr>
          <w:rFonts w:ascii="Times New Roman" w:hAnsi="Times New Roman"/>
          <w:noProof/>
          <w:sz w:val="24"/>
          <w:szCs w:val="24"/>
        </w:rPr>
        <w:tab/>
        <w:t xml:space="preserve">Ibrahim I, Kamaluddin K, Mintasrihardi M, Junaidi A, Gani AA. Bencana Virus Corona melalui Sosialisasi pada Anak Usia Dini pada Desa Rempe Kecamatan Seteluk Sumbawa Barat. J Pengabdi Masy Berkemajuan. 2020;3(2):191–5. </w:t>
      </w:r>
    </w:p>
    <w:p w:rsidR="00A52182" w:rsidRDefault="00A52182" w:rsidP="00ED6E4F">
      <w:pPr>
        <w:widowControl w:val="0"/>
        <w:autoSpaceDE w:val="0"/>
        <w:autoSpaceDN w:val="0"/>
        <w:adjustRightInd w:val="0"/>
        <w:spacing w:after="120" w:line="240" w:lineRule="auto"/>
        <w:ind w:left="641" w:hanging="641"/>
        <w:jc w:val="both"/>
        <w:rPr>
          <w:rFonts w:ascii="Times New Roman" w:hAnsi="Times New Roman"/>
          <w:noProof/>
          <w:sz w:val="24"/>
          <w:szCs w:val="24"/>
          <w:lang w:val="id-ID"/>
        </w:rPr>
      </w:pPr>
      <w:r w:rsidRPr="00413D69">
        <w:rPr>
          <w:rFonts w:ascii="Times New Roman" w:hAnsi="Times New Roman"/>
          <w:noProof/>
          <w:sz w:val="24"/>
          <w:szCs w:val="24"/>
        </w:rPr>
        <w:t xml:space="preserve">16. </w:t>
      </w:r>
      <w:r w:rsidRPr="00413D69">
        <w:rPr>
          <w:rFonts w:ascii="Times New Roman" w:hAnsi="Times New Roman"/>
          <w:noProof/>
          <w:sz w:val="24"/>
          <w:szCs w:val="24"/>
        </w:rPr>
        <w:tab/>
        <w:t xml:space="preserve">Suprapto R, Hayati M, Nurbaity S, Anggraeni F, Haritsatama S, Sadida TQ, et al. Pembiasaan Cuci Tangan yang Baik dan Benar pada Siswa Taman Kanak-Kanak (TK) di Semarang. J Surya Masy. 2020;2(2):139–45. </w:t>
      </w:r>
    </w:p>
    <w:p w:rsidR="00ED6E4F" w:rsidRDefault="00ED6E4F" w:rsidP="00ED6E4F">
      <w:pPr>
        <w:widowControl w:val="0"/>
        <w:autoSpaceDE w:val="0"/>
        <w:autoSpaceDN w:val="0"/>
        <w:adjustRightInd w:val="0"/>
        <w:spacing w:after="120" w:line="240" w:lineRule="auto"/>
        <w:ind w:left="641" w:hanging="641"/>
        <w:jc w:val="both"/>
        <w:rPr>
          <w:rFonts w:ascii="Times New Roman" w:hAnsi="Times New Roman"/>
          <w:noProof/>
          <w:sz w:val="24"/>
          <w:szCs w:val="24"/>
          <w:lang w:val="id-ID"/>
        </w:rPr>
      </w:pPr>
    </w:p>
    <w:p w:rsidR="00ED6E4F" w:rsidRPr="00ED6E4F" w:rsidRDefault="00ED6E4F" w:rsidP="00ED6E4F">
      <w:pPr>
        <w:widowControl w:val="0"/>
        <w:autoSpaceDE w:val="0"/>
        <w:autoSpaceDN w:val="0"/>
        <w:adjustRightInd w:val="0"/>
        <w:spacing w:after="120" w:line="240" w:lineRule="auto"/>
        <w:ind w:left="641" w:hanging="641"/>
        <w:jc w:val="both"/>
        <w:rPr>
          <w:rFonts w:ascii="Times New Roman" w:hAnsi="Times New Roman"/>
          <w:noProof/>
          <w:sz w:val="24"/>
          <w:szCs w:val="24"/>
          <w:lang w:val="id-ID"/>
        </w:rPr>
      </w:pPr>
    </w:p>
    <w:p w:rsidR="00A52182" w:rsidRPr="00413D69" w:rsidRDefault="00A52182" w:rsidP="00ED6E4F">
      <w:pPr>
        <w:widowControl w:val="0"/>
        <w:autoSpaceDE w:val="0"/>
        <w:autoSpaceDN w:val="0"/>
        <w:adjustRightInd w:val="0"/>
        <w:spacing w:after="0" w:line="240" w:lineRule="auto"/>
        <w:ind w:left="641" w:hanging="641"/>
        <w:jc w:val="both"/>
        <w:rPr>
          <w:rFonts w:ascii="Times New Roman" w:hAnsi="Times New Roman"/>
          <w:noProof/>
          <w:sz w:val="24"/>
          <w:szCs w:val="24"/>
        </w:rPr>
      </w:pPr>
      <w:r w:rsidRPr="00413D69">
        <w:rPr>
          <w:rFonts w:ascii="Times New Roman" w:hAnsi="Times New Roman"/>
          <w:noProof/>
          <w:sz w:val="24"/>
          <w:szCs w:val="24"/>
        </w:rPr>
        <w:lastRenderedPageBreak/>
        <w:t xml:space="preserve">17. </w:t>
      </w:r>
      <w:r w:rsidRPr="00413D69">
        <w:rPr>
          <w:rFonts w:ascii="Times New Roman" w:hAnsi="Times New Roman"/>
          <w:noProof/>
          <w:sz w:val="24"/>
          <w:szCs w:val="24"/>
        </w:rPr>
        <w:tab/>
        <w:t>Putriningtyas ND. Edisi COVID-19: Perencanaan Gizi selama Work From Home [Internet]. Universitas Negeri Semarang. 2020. Available from: https://ikm.unnes.ac.id/edisi-covid-19-perencanaan-gizi-selama-work-from-home/</w:t>
      </w:r>
    </w:p>
    <w:p w:rsidR="00A52182" w:rsidRPr="00413D69" w:rsidRDefault="00A52182" w:rsidP="00ED6E4F">
      <w:pPr>
        <w:widowControl w:val="0"/>
        <w:autoSpaceDE w:val="0"/>
        <w:autoSpaceDN w:val="0"/>
        <w:adjustRightInd w:val="0"/>
        <w:spacing w:after="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18. </w:t>
      </w:r>
      <w:r w:rsidRPr="00413D69">
        <w:rPr>
          <w:rFonts w:ascii="Times New Roman" w:hAnsi="Times New Roman"/>
          <w:noProof/>
          <w:sz w:val="24"/>
          <w:szCs w:val="24"/>
        </w:rPr>
        <w:tab/>
        <w:t>Adhi IS. 4 Alasan Mengapa Merokok Bisa Tingkatkan Risiko Infeksi Covid-19 [Internet]. Kompas. 2020. Available from: https://health.kompas.com/read/2020/05/13/160200868/4-alasan-mengapa-merokok-bisa-tingkatkan-risiko-infeksi-covid-19</w:t>
      </w:r>
    </w:p>
    <w:p w:rsidR="00A52182" w:rsidRPr="00413D69" w:rsidRDefault="00A52182" w:rsidP="00ED6E4F">
      <w:pPr>
        <w:widowControl w:val="0"/>
        <w:autoSpaceDE w:val="0"/>
        <w:autoSpaceDN w:val="0"/>
        <w:adjustRightInd w:val="0"/>
        <w:spacing w:after="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19. </w:t>
      </w:r>
      <w:r w:rsidRPr="00413D69">
        <w:rPr>
          <w:rFonts w:ascii="Times New Roman" w:hAnsi="Times New Roman"/>
          <w:noProof/>
          <w:sz w:val="24"/>
          <w:szCs w:val="24"/>
        </w:rPr>
        <w:tab/>
        <w:t>Health Promoting University (HPU) UGM. Aktifitas Fisik Aapa Saja Yang Sebaiknya Dilakukan? [Internet]. Fakultas Kedokteran Universitas Gadjah Mada. 2020. Available from: https://hpu.ugm.ac.id/2020/04/11/aktivitas-fisik-apa-yang-sebaiknya-dilakukan-di-tengah-pandemi-covid-19/</w:t>
      </w:r>
    </w:p>
    <w:p w:rsidR="00A52182" w:rsidRPr="00413D69" w:rsidRDefault="00A52182" w:rsidP="00ED6E4F">
      <w:pPr>
        <w:widowControl w:val="0"/>
        <w:autoSpaceDE w:val="0"/>
        <w:autoSpaceDN w:val="0"/>
        <w:adjustRightInd w:val="0"/>
        <w:spacing w:after="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20. </w:t>
      </w:r>
      <w:r w:rsidRPr="00413D69">
        <w:rPr>
          <w:rFonts w:ascii="Times New Roman" w:hAnsi="Times New Roman"/>
          <w:noProof/>
          <w:sz w:val="24"/>
          <w:szCs w:val="24"/>
        </w:rPr>
        <w:tab/>
        <w:t>MacIntyre CR, Wang Q. Physical distancing, face masks, and eye protection for prevention of COVID-19. Lancet J [Internet]. 2020;395. Available from: https://www.thelancet.com/action/showPdf?pii=S0140-6736%2820%2931183-1</w:t>
      </w:r>
    </w:p>
    <w:p w:rsidR="00A52182" w:rsidRPr="00413D69" w:rsidRDefault="00A52182" w:rsidP="00ED6E4F">
      <w:pPr>
        <w:widowControl w:val="0"/>
        <w:autoSpaceDE w:val="0"/>
        <w:autoSpaceDN w:val="0"/>
        <w:adjustRightInd w:val="0"/>
        <w:spacing w:after="0" w:line="240" w:lineRule="auto"/>
        <w:ind w:left="640" w:hanging="640"/>
        <w:jc w:val="both"/>
        <w:rPr>
          <w:rFonts w:ascii="Times New Roman" w:hAnsi="Times New Roman"/>
          <w:noProof/>
          <w:sz w:val="24"/>
          <w:szCs w:val="24"/>
        </w:rPr>
      </w:pPr>
      <w:r w:rsidRPr="00413D69">
        <w:rPr>
          <w:rFonts w:ascii="Times New Roman" w:hAnsi="Times New Roman"/>
          <w:noProof/>
          <w:sz w:val="24"/>
          <w:szCs w:val="24"/>
        </w:rPr>
        <w:t xml:space="preserve">21. </w:t>
      </w:r>
      <w:r w:rsidRPr="00413D69">
        <w:rPr>
          <w:rFonts w:ascii="Times New Roman" w:hAnsi="Times New Roman"/>
          <w:noProof/>
          <w:sz w:val="24"/>
          <w:szCs w:val="24"/>
        </w:rPr>
        <w:tab/>
        <w:t>emc. Mengapa Kita Perlu Physical Distancing? Apakah Manfaatnya? [Internet]. emc Detil Care Plus. 2020. Available from: https://www.emc.id/id/care-plus/mengapa-kita-perlu-physical-distancing-apakah-manfaatnya</w:t>
      </w:r>
    </w:p>
    <w:p w:rsidR="000D0428" w:rsidRPr="00413D69" w:rsidRDefault="0003236D" w:rsidP="00316A8A">
      <w:pPr>
        <w:spacing w:after="0" w:line="240" w:lineRule="auto"/>
        <w:jc w:val="both"/>
        <w:rPr>
          <w:rFonts w:ascii="Times New Roman" w:hAnsi="Times New Roman"/>
          <w:sz w:val="24"/>
          <w:szCs w:val="24"/>
        </w:rPr>
      </w:pPr>
      <w:r w:rsidRPr="00413D69">
        <w:rPr>
          <w:rFonts w:ascii="Times New Roman" w:hAnsi="Times New Roman"/>
          <w:sz w:val="24"/>
          <w:szCs w:val="24"/>
        </w:rPr>
        <w:fldChar w:fldCharType="end"/>
      </w:r>
    </w:p>
    <w:p w:rsidR="007B1CF3" w:rsidRPr="00413D69" w:rsidRDefault="007B1CF3" w:rsidP="00316A8A">
      <w:pPr>
        <w:spacing w:after="0" w:line="240" w:lineRule="auto"/>
        <w:jc w:val="both"/>
        <w:rPr>
          <w:rFonts w:ascii="Times New Roman" w:hAnsi="Times New Roman"/>
          <w:sz w:val="24"/>
          <w:szCs w:val="24"/>
        </w:rPr>
      </w:pPr>
    </w:p>
    <w:sectPr w:rsidR="007B1CF3" w:rsidRPr="00413D69" w:rsidSect="00756851">
      <w:type w:val="continuous"/>
      <w:pgSz w:w="11906" w:h="16838" w:code="9"/>
      <w:pgMar w:top="1701" w:right="1701" w:bottom="1701" w:left="1985" w:header="709" w:footer="709" w:gutter="0"/>
      <w:cols w:num="2" w:space="51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005" w:rsidRDefault="001B5005" w:rsidP="009743F3">
      <w:pPr>
        <w:spacing w:after="0" w:line="240" w:lineRule="auto"/>
      </w:pPr>
      <w:r>
        <w:separator/>
      </w:r>
    </w:p>
  </w:endnote>
  <w:endnote w:type="continuationSeparator" w:id="1">
    <w:p w:rsidR="001B5005" w:rsidRDefault="001B5005" w:rsidP="00974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sig w:usb0="00000000" w:usb1="00000000" w:usb2="00000000" w:usb3="00000000" w:csb0="00040001" w:csb1="00000000"/>
  </w:font>
  <w:font w:name="DengXian">
    <w:altName w:val="Arial Unicode MS"/>
    <w:charset w:val="86"/>
    <w:family w:val="modern"/>
    <w:pitch w:val="fixed"/>
    <w:sig w:usb0="00000000"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52" w:rsidRDefault="00F842BF" w:rsidP="00AA43EE">
    <w:pPr>
      <w:pBdr>
        <w:top w:val="single" w:sz="4" w:space="0" w:color="auto"/>
      </w:pBdr>
      <w:spacing w:after="0" w:line="240" w:lineRule="auto"/>
      <w:ind w:left="102" w:right="-28"/>
      <w:jc w:val="right"/>
      <w:rPr>
        <w:rFonts w:ascii="Times New Roman" w:hAnsi="Times New Roman"/>
        <w:sz w:val="20"/>
        <w:szCs w:val="20"/>
        <w:lang w:val="id-ID"/>
      </w:rPr>
    </w:pPr>
    <w:r>
      <w:rPr>
        <w:rFonts w:ascii="Times New Roman" w:hAnsi="Times New Roman"/>
        <w:sz w:val="20"/>
        <w:szCs w:val="20"/>
      </w:rPr>
      <w:t xml:space="preserve">       </w:t>
    </w:r>
    <w:r>
      <w:rPr>
        <w:rFonts w:ascii="Times New Roman" w:hAnsi="Times New Roman"/>
        <w:sz w:val="20"/>
        <w:szCs w:val="20"/>
        <w:lang w:val="id-ID"/>
      </w:rPr>
      <w:t xml:space="preserve">                          </w:t>
    </w:r>
    <w:r>
      <w:rPr>
        <w:rFonts w:ascii="Times New Roman" w:hAnsi="Times New Roman"/>
        <w:sz w:val="20"/>
        <w:szCs w:val="20"/>
      </w:rPr>
      <w:t xml:space="preserve">  </w:t>
    </w:r>
    <w:r>
      <w:rPr>
        <w:rFonts w:ascii="Times New Roman" w:hAnsi="Times New Roman"/>
        <w:sz w:val="20"/>
        <w:szCs w:val="20"/>
        <w:lang w:val="id-ID"/>
      </w:rPr>
      <w:t>Peranan Keluarga dalam Pencegahan Penularan Covid-19</w:t>
    </w:r>
    <w:r>
      <w:rPr>
        <w:rFonts w:ascii="Times New Roman" w:hAnsi="Times New Roman"/>
        <w:sz w:val="20"/>
        <w:szCs w:val="20"/>
      </w:rPr>
      <w:t xml:space="preserve"> </w:t>
    </w:r>
    <w:r>
      <w:rPr>
        <w:rFonts w:ascii="Times New Roman" w:hAnsi="Times New Roman"/>
        <w:sz w:val="20"/>
        <w:szCs w:val="20"/>
        <w:lang w:val="id-ID"/>
      </w:rPr>
      <w:t xml:space="preserve">                                                                                                               di Kelurahan “X” Kota Jambi</w:t>
    </w:r>
    <w:r>
      <w:rPr>
        <w:rFonts w:ascii="Times New Roman" w:hAnsi="Times New Roman"/>
        <w:sz w:val="20"/>
        <w:szCs w:val="20"/>
      </w:rPr>
      <w:t xml:space="preserve"> </w:t>
    </w:r>
    <w:r w:rsidRPr="001F26E1">
      <w:rPr>
        <w:rFonts w:ascii="Times New Roman" w:hAnsi="Times New Roman"/>
        <w:sz w:val="20"/>
        <w:szCs w:val="20"/>
      </w:rPr>
      <w:t>–</w:t>
    </w:r>
    <w:r>
      <w:rPr>
        <w:rFonts w:ascii="Times New Roman" w:hAnsi="Times New Roman"/>
        <w:sz w:val="20"/>
        <w:szCs w:val="20"/>
        <w:lang w:val="id-ID"/>
      </w:rPr>
      <w:t xml:space="preserve"> </w:t>
    </w:r>
  </w:p>
  <w:p w:rsidR="00F842BF" w:rsidRPr="0048661A" w:rsidRDefault="00F842BF" w:rsidP="00AA43EE">
    <w:pPr>
      <w:pBdr>
        <w:top w:val="single" w:sz="4" w:space="0" w:color="auto"/>
      </w:pBdr>
      <w:spacing w:after="0" w:line="240" w:lineRule="auto"/>
      <w:ind w:left="102" w:right="-28"/>
      <w:jc w:val="right"/>
      <w:rPr>
        <w:rFonts w:ascii="Times New Roman" w:hAnsi="Times New Roman"/>
        <w:noProof/>
        <w:sz w:val="20"/>
        <w:szCs w:val="20"/>
      </w:rPr>
    </w:pPr>
    <w:r>
      <w:rPr>
        <w:rFonts w:ascii="Times New Roman" w:eastAsia="MS Mincho" w:hAnsi="Times New Roman"/>
        <w:b/>
        <w:sz w:val="20"/>
        <w:szCs w:val="20"/>
        <w:lang w:val="id-ID"/>
      </w:rPr>
      <w:t xml:space="preserve">Yulia, Aklmal dan Novia </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03236D"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03236D" w:rsidRPr="001F26E1">
      <w:rPr>
        <w:rFonts w:ascii="Times New Roman" w:hAnsi="Times New Roman"/>
        <w:sz w:val="20"/>
        <w:szCs w:val="20"/>
      </w:rPr>
      <w:fldChar w:fldCharType="separate"/>
    </w:r>
    <w:r w:rsidR="0016209F">
      <w:rPr>
        <w:rFonts w:ascii="Times New Roman" w:hAnsi="Times New Roman"/>
        <w:noProof/>
        <w:sz w:val="20"/>
        <w:szCs w:val="20"/>
      </w:rPr>
      <w:t>824</w:t>
    </w:r>
    <w:r w:rsidR="0003236D" w:rsidRPr="001F26E1">
      <w:rPr>
        <w:rFonts w:ascii="Times New Roman" w:hAnsi="Times New Roman"/>
        <w:noProof/>
        <w:sz w:val="20"/>
        <w:szCs w:val="20"/>
      </w:rPr>
      <w:fldChar w:fldCharType="end"/>
    </w:r>
  </w:p>
  <w:p w:rsidR="00F842BF" w:rsidRDefault="00965ED2" w:rsidP="000B2052">
    <w:pPr>
      <w:pBdr>
        <w:top w:val="single" w:sz="4" w:space="0"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                            </w:t>
    </w:r>
    <w:r w:rsidR="00F842BF">
      <w:rPr>
        <w:rFonts w:ascii="Times New Roman" w:hAnsi="Times New Roman"/>
        <w:sz w:val="20"/>
        <w:szCs w:val="20"/>
        <w:lang w:val="id-ID"/>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BF" w:rsidRDefault="0003236D" w:rsidP="00AA43EE">
    <w:pPr>
      <w:pStyle w:val="Footer"/>
      <w:pBdr>
        <w:top w:val="single" w:sz="4" w:space="1" w:color="auto"/>
      </w:pBdr>
      <w:spacing w:after="0" w:line="240" w:lineRule="auto"/>
      <w:rPr>
        <w:rFonts w:ascii="Times New Roman" w:hAnsi="Times New Roman"/>
        <w:sz w:val="20"/>
        <w:szCs w:val="20"/>
        <w:lang w:val="id-ID"/>
      </w:rPr>
    </w:pPr>
    <w:r w:rsidRPr="0003236D">
      <w:rPr>
        <w:rFonts w:ascii="Times New Roman" w:hAnsi="Times New Roman"/>
        <w:sz w:val="20"/>
        <w:szCs w:val="28"/>
      </w:rPr>
      <w:fldChar w:fldCharType="begin"/>
    </w:r>
    <w:r w:rsidR="00F842BF" w:rsidRPr="00093AEB">
      <w:rPr>
        <w:rFonts w:ascii="Times New Roman" w:hAnsi="Times New Roman"/>
        <w:sz w:val="20"/>
        <w:szCs w:val="28"/>
      </w:rPr>
      <w:instrText xml:space="preserve"> PAGE   \* MERGEFORMAT </w:instrText>
    </w:r>
    <w:r w:rsidRPr="0003236D">
      <w:rPr>
        <w:rFonts w:ascii="Times New Roman" w:hAnsi="Times New Roman"/>
        <w:sz w:val="20"/>
        <w:szCs w:val="28"/>
      </w:rPr>
      <w:fldChar w:fldCharType="separate"/>
    </w:r>
    <w:r w:rsidR="0016209F">
      <w:rPr>
        <w:rFonts w:ascii="Times New Roman" w:hAnsi="Times New Roman"/>
        <w:noProof/>
        <w:sz w:val="20"/>
        <w:szCs w:val="28"/>
      </w:rPr>
      <w:t>805</w:t>
    </w:r>
    <w:r w:rsidRPr="00093AEB">
      <w:rPr>
        <w:rFonts w:ascii="Times New Roman" w:hAnsi="Times New Roman"/>
        <w:b/>
        <w:bCs/>
        <w:noProof/>
        <w:sz w:val="20"/>
        <w:szCs w:val="28"/>
      </w:rPr>
      <w:fldChar w:fldCharType="end"/>
    </w:r>
    <w:r w:rsidR="00F842BF" w:rsidRPr="00B26F0D">
      <w:rPr>
        <w:rFonts w:ascii="Times New Roman" w:hAnsi="Times New Roman"/>
        <w:b/>
        <w:bCs/>
        <w:sz w:val="20"/>
        <w:szCs w:val="28"/>
      </w:rPr>
      <w:t xml:space="preserve"> | </w:t>
    </w:r>
    <w:r w:rsidR="00F842BF" w:rsidRPr="00B26F0D">
      <w:rPr>
        <w:rFonts w:ascii="Times New Roman" w:hAnsi="Times New Roman"/>
        <w:sz w:val="20"/>
        <w:szCs w:val="20"/>
      </w:rPr>
      <w:t xml:space="preserve">Khazanah Intelektual Volume </w:t>
    </w:r>
    <w:r w:rsidR="00F842BF">
      <w:rPr>
        <w:rFonts w:ascii="Times New Roman" w:hAnsi="Times New Roman"/>
        <w:sz w:val="20"/>
        <w:szCs w:val="20"/>
      </w:rPr>
      <w:t>4</w:t>
    </w:r>
    <w:r w:rsidR="00F842BF" w:rsidRPr="00B26F0D">
      <w:rPr>
        <w:rFonts w:ascii="Times New Roman" w:hAnsi="Times New Roman"/>
        <w:sz w:val="20"/>
        <w:szCs w:val="20"/>
      </w:rPr>
      <w:t xml:space="preserve"> Nomor </w:t>
    </w:r>
    <w:r w:rsidR="00F842BF">
      <w:rPr>
        <w:rFonts w:ascii="Times New Roman" w:hAnsi="Times New Roman"/>
        <w:sz w:val="20"/>
        <w:szCs w:val="20"/>
      </w:rPr>
      <w:t>2</w:t>
    </w:r>
    <w:r w:rsidR="00F842BF" w:rsidRPr="00B26F0D">
      <w:rPr>
        <w:rFonts w:ascii="Times New Roman" w:hAnsi="Times New Roman"/>
        <w:sz w:val="20"/>
        <w:szCs w:val="20"/>
      </w:rPr>
      <w:t xml:space="preserve"> Tahun 20</w:t>
    </w:r>
    <w:r w:rsidR="00F842BF">
      <w:rPr>
        <w:rFonts w:ascii="Times New Roman" w:hAnsi="Times New Roman"/>
        <w:sz w:val="20"/>
        <w:szCs w:val="20"/>
      </w:rPr>
      <w:t>20</w:t>
    </w:r>
  </w:p>
  <w:p w:rsidR="00AA43EE" w:rsidRDefault="00AA43EE" w:rsidP="00AA43EE">
    <w:pPr>
      <w:pStyle w:val="Footer"/>
      <w:pBdr>
        <w:top w:val="single" w:sz="4" w:space="1" w:color="auto"/>
      </w:pBdr>
      <w:spacing w:after="0" w:line="240" w:lineRule="auto"/>
      <w:rPr>
        <w:rFonts w:ascii="Times New Roman" w:hAnsi="Times New Roman"/>
        <w:sz w:val="20"/>
        <w:szCs w:val="20"/>
        <w:lang w:val="id-ID"/>
      </w:rPr>
    </w:pPr>
  </w:p>
  <w:p w:rsidR="00AA43EE" w:rsidRDefault="00AA43EE" w:rsidP="00AA43EE">
    <w:pPr>
      <w:pStyle w:val="Footer"/>
      <w:pBdr>
        <w:top w:val="single" w:sz="4" w:space="1" w:color="auto"/>
      </w:pBdr>
      <w:spacing w:after="0" w:line="240" w:lineRule="auto"/>
      <w:rPr>
        <w:rFonts w:ascii="Times New Roman" w:hAnsi="Times New Roman"/>
        <w:sz w:val="20"/>
        <w:szCs w:val="20"/>
        <w:lang w:val="id-ID"/>
      </w:rPr>
    </w:pPr>
  </w:p>
  <w:p w:rsidR="00AA43EE" w:rsidRPr="00AA43EE" w:rsidRDefault="00AA43EE" w:rsidP="00AA43EE">
    <w:pPr>
      <w:pStyle w:val="Footer"/>
      <w:pBdr>
        <w:top w:val="single" w:sz="4" w:space="1" w:color="auto"/>
      </w:pBdr>
      <w:spacing w:after="0" w:line="240" w:lineRule="auto"/>
      <w:rPr>
        <w:rFonts w:ascii="Times New Roman" w:hAnsi="Times New Roman"/>
        <w:sz w:val="20"/>
        <w:szCs w:val="20"/>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2F" w:rsidRDefault="0063592F" w:rsidP="00A17A3D">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                                        Peran Keluarga dalam Pencegahan Penularan Covid-19 di Kota Jambi  </w:t>
    </w:r>
    <w:r w:rsidRPr="001F26E1">
      <w:rPr>
        <w:rFonts w:ascii="Times New Roman" w:hAnsi="Times New Roman"/>
        <w:sz w:val="20"/>
        <w:szCs w:val="20"/>
      </w:rPr>
      <w:t>–</w:t>
    </w:r>
    <w:r>
      <w:rPr>
        <w:rFonts w:ascii="Times New Roman" w:hAnsi="Times New Roman"/>
        <w:sz w:val="20"/>
        <w:szCs w:val="20"/>
        <w:lang w:val="id-ID"/>
      </w:rPr>
      <w:t xml:space="preserve">                                                                                       </w:t>
    </w:r>
    <w:r>
      <w:rPr>
        <w:rFonts w:ascii="Times New Roman" w:hAnsi="Times New Roman"/>
        <w:sz w:val="20"/>
        <w:szCs w:val="20"/>
      </w:rPr>
      <w:t xml:space="preserve"> </w:t>
    </w:r>
  </w:p>
  <w:p w:rsidR="0063592F" w:rsidRPr="00A17A3D" w:rsidRDefault="0063592F" w:rsidP="00A17A3D">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                                                                                                   Yulia, Akmal dan Novia</w:t>
    </w:r>
    <w:r>
      <w:rPr>
        <w:rFonts w:ascii="Times New Roman" w:eastAsia="MS Mincho" w:hAnsi="Times New Roman"/>
        <w:b/>
        <w:sz w:val="20"/>
        <w:szCs w:val="20"/>
        <w:lang w:val="id-ID"/>
      </w:rPr>
      <w:t xml:space="preserve"> </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03236D"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03236D" w:rsidRPr="001F26E1">
      <w:rPr>
        <w:rFonts w:ascii="Times New Roman" w:hAnsi="Times New Roman"/>
        <w:sz w:val="20"/>
        <w:szCs w:val="20"/>
      </w:rPr>
      <w:fldChar w:fldCharType="separate"/>
    </w:r>
    <w:r w:rsidR="0016209F">
      <w:rPr>
        <w:rFonts w:ascii="Times New Roman" w:hAnsi="Times New Roman"/>
        <w:noProof/>
        <w:sz w:val="20"/>
        <w:szCs w:val="20"/>
      </w:rPr>
      <w:t>815</w:t>
    </w:r>
    <w:r w:rsidR="0003236D" w:rsidRPr="001F26E1">
      <w:rPr>
        <w:rFonts w:ascii="Times New Roman" w:hAnsi="Times New Roman"/>
        <w:noProof/>
        <w:sz w:val="20"/>
        <w:szCs w:val="20"/>
      </w:rPr>
      <w:fldChar w:fldCharType="end"/>
    </w:r>
  </w:p>
  <w:p w:rsidR="0063592F" w:rsidRDefault="006359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005" w:rsidRDefault="001B5005" w:rsidP="009743F3">
      <w:pPr>
        <w:spacing w:after="0" w:line="240" w:lineRule="auto"/>
      </w:pPr>
      <w:r>
        <w:separator/>
      </w:r>
    </w:p>
  </w:footnote>
  <w:footnote w:type="continuationSeparator" w:id="1">
    <w:p w:rsidR="001B5005" w:rsidRDefault="001B5005" w:rsidP="00974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BBC"/>
    <w:multiLevelType w:val="hybridMultilevel"/>
    <w:tmpl w:val="8D5A50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561881"/>
    <w:multiLevelType w:val="multilevel"/>
    <w:tmpl w:val="00561881"/>
    <w:lvl w:ilvl="0">
      <w:start w:val="8"/>
      <w:numFmt w:val="decimal"/>
      <w:lvlText w:val="%1."/>
      <w:lvlJc w:val="left"/>
      <w:pPr>
        <w:tabs>
          <w:tab w:val="num" w:pos="1353"/>
        </w:tabs>
        <w:ind w:left="1353"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794089"/>
    <w:multiLevelType w:val="multilevel"/>
    <w:tmpl w:val="01794089"/>
    <w:lvl w:ilvl="0">
      <w:start w:val="10"/>
      <w:numFmt w:val="decimal"/>
      <w:lvlText w:val="%1."/>
      <w:lvlJc w:val="left"/>
      <w:pPr>
        <w:ind w:left="150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B36CB8"/>
    <w:multiLevelType w:val="multilevel"/>
    <w:tmpl w:val="01B36CB8"/>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01CA47A6"/>
    <w:multiLevelType w:val="multilevel"/>
    <w:tmpl w:val="907C6836"/>
    <w:lvl w:ilvl="0">
      <w:start w:val="1"/>
      <w:numFmt w:val="decimal"/>
      <w:lvlText w:val="(%1)"/>
      <w:lvlJc w:val="left"/>
      <w:pPr>
        <w:ind w:left="1080" w:hanging="360"/>
      </w:pPr>
      <w:rPr>
        <w:rFonts w:ascii="Arial" w:eastAsia="Calibri" w:hAnsi="Arial" w:cs="Microsoft Sans Serif"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59E311E"/>
    <w:multiLevelType w:val="multilevel"/>
    <w:tmpl w:val="059E311E"/>
    <w:lvl w:ilvl="0">
      <w:start w:val="1"/>
      <w:numFmt w:val="decimal"/>
      <w:lvlText w:val="(%1)"/>
      <w:lvlJc w:val="left"/>
      <w:pPr>
        <w:ind w:left="1080" w:hanging="360"/>
      </w:pPr>
      <w:rPr>
        <w:rFonts w:hint="default"/>
      </w:rPr>
    </w:lvl>
    <w:lvl w:ilvl="1">
      <w:start w:val="1"/>
      <w:numFmt w:val="decimal"/>
      <w:lvlText w:val="%2."/>
      <w:lvlJc w:val="left"/>
      <w:pPr>
        <w:ind w:left="1800" w:hanging="360"/>
      </w:pPr>
      <w:rPr>
        <w:rFonts w:eastAsia="Arial" w:cs="Aria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61B7937"/>
    <w:multiLevelType w:val="hybridMultilevel"/>
    <w:tmpl w:val="F8AC6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B618A"/>
    <w:multiLevelType w:val="hybridMultilevel"/>
    <w:tmpl w:val="69E62C48"/>
    <w:lvl w:ilvl="0" w:tplc="38F80E7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097F7DC3"/>
    <w:multiLevelType w:val="hybridMultilevel"/>
    <w:tmpl w:val="BCCC64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745762"/>
    <w:multiLevelType w:val="multilevel"/>
    <w:tmpl w:val="1074576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5ED5366"/>
    <w:multiLevelType w:val="hybridMultilevel"/>
    <w:tmpl w:val="6216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C67A2"/>
    <w:multiLevelType w:val="hybridMultilevel"/>
    <w:tmpl w:val="0468794A"/>
    <w:lvl w:ilvl="0" w:tplc="563A647A">
      <w:start w:val="1"/>
      <w:numFmt w:val="bullet"/>
      <w:lvlText w:val="-"/>
      <w:lvlJc w:val="left"/>
      <w:pPr>
        <w:ind w:left="720" w:hanging="360"/>
      </w:pPr>
      <w:rPr>
        <w:rFonts w:ascii="Arial" w:eastAsia="Calibri"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B616CE"/>
    <w:multiLevelType w:val="multilevel"/>
    <w:tmpl w:val="75AA6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0B2140"/>
    <w:multiLevelType w:val="multilevel"/>
    <w:tmpl w:val="1F0B2140"/>
    <w:lvl w:ilvl="0">
      <w:start w:val="6"/>
      <w:numFmt w:val="decimal"/>
      <w:lvlText w:val="%1."/>
      <w:lvlJc w:val="left"/>
      <w:pPr>
        <w:tabs>
          <w:tab w:val="num" w:pos="1353"/>
        </w:tabs>
        <w:ind w:left="1353"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82501D"/>
    <w:multiLevelType w:val="hybridMultilevel"/>
    <w:tmpl w:val="A2A06602"/>
    <w:lvl w:ilvl="0" w:tplc="6A128E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FBA8C3E">
      <w:start w:val="1"/>
      <w:numFmt w:val="decimal"/>
      <w:lvlText w:val="(%3)"/>
      <w:lvlJc w:val="left"/>
      <w:pPr>
        <w:ind w:left="2340" w:hanging="360"/>
      </w:pPr>
      <w:rPr>
        <w:rFonts w:hint="default"/>
      </w:rPr>
    </w:lvl>
    <w:lvl w:ilvl="3" w:tplc="B55ACDC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306DE"/>
    <w:multiLevelType w:val="hybridMultilevel"/>
    <w:tmpl w:val="AB06AA7E"/>
    <w:lvl w:ilvl="0" w:tplc="A224A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454FBC"/>
    <w:multiLevelType w:val="multilevel"/>
    <w:tmpl w:val="35454FBC"/>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decimal"/>
      <w:lvlText w:val="(%3)"/>
      <w:lvlJc w:val="left"/>
      <w:pPr>
        <w:ind w:left="2406" w:hanging="360"/>
      </w:pPr>
      <w:rPr>
        <w:rFonts w:hint="default"/>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427E2B75"/>
    <w:multiLevelType w:val="hybridMultilevel"/>
    <w:tmpl w:val="A78C2E16"/>
    <w:lvl w:ilvl="0" w:tplc="4B0439A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480F32B5"/>
    <w:multiLevelType w:val="multilevel"/>
    <w:tmpl w:val="480F3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E10096"/>
    <w:multiLevelType w:val="multilevel"/>
    <w:tmpl w:val="50E100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7E65AD2"/>
    <w:multiLevelType w:val="hybridMultilevel"/>
    <w:tmpl w:val="C28C12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486CCE"/>
    <w:multiLevelType w:val="multilevel"/>
    <w:tmpl w:val="5D486CCE"/>
    <w:lvl w:ilvl="0">
      <w:start w:val="16"/>
      <w:numFmt w:val="decimal"/>
      <w:lvlText w:val="%1."/>
      <w:lvlJc w:val="left"/>
      <w:pPr>
        <w:ind w:left="150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F17945"/>
    <w:multiLevelType w:val="hybridMultilevel"/>
    <w:tmpl w:val="81EE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04979"/>
    <w:multiLevelType w:val="hybridMultilevel"/>
    <w:tmpl w:val="77BC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D9295B"/>
    <w:multiLevelType w:val="hybridMultilevel"/>
    <w:tmpl w:val="8496E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531A0"/>
    <w:multiLevelType w:val="multilevel"/>
    <w:tmpl w:val="66E53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292AA6"/>
    <w:multiLevelType w:val="multilevel"/>
    <w:tmpl w:val="96F26B3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0D578F7"/>
    <w:multiLevelType w:val="multilevel"/>
    <w:tmpl w:val="6A4EC91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7681A7C"/>
    <w:multiLevelType w:val="multilevel"/>
    <w:tmpl w:val="77681A7C"/>
    <w:lvl w:ilvl="0">
      <w:start w:val="1"/>
      <w:numFmt w:val="decimal"/>
      <w:lvlText w:val="%1."/>
      <w:lvlJc w:val="left"/>
      <w:pPr>
        <w:tabs>
          <w:tab w:val="num" w:pos="1353"/>
        </w:tabs>
        <w:ind w:left="1353" w:hanging="360"/>
      </w:pPr>
      <w:rPr>
        <w:rFonts w:cs="Times New Roman" w:hint="default"/>
      </w:rPr>
    </w:lvl>
    <w:lvl w:ilvl="1">
      <w:start w:val="1"/>
      <w:numFmt w:val="bullet"/>
      <w:lvlText w:val=""/>
      <w:lvlJc w:val="left"/>
      <w:pPr>
        <w:tabs>
          <w:tab w:val="num" w:pos="1789"/>
        </w:tabs>
        <w:ind w:left="1789" w:hanging="360"/>
      </w:pPr>
      <w:rPr>
        <w:rFonts w:ascii="Symbol" w:hAnsi="Symbol" w:hint="default"/>
      </w:rPr>
    </w:lvl>
    <w:lvl w:ilvl="2">
      <w:start w:val="1"/>
      <w:numFmt w:val="lowerLetter"/>
      <w:lvlText w:val="%3."/>
      <w:lvlJc w:val="left"/>
      <w:pPr>
        <w:ind w:left="2689" w:hanging="360"/>
      </w:pPr>
      <w:rPr>
        <w:rFonts w:cs="Times New Roman" w:hint="default"/>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nsid w:val="7F385567"/>
    <w:multiLevelType w:val="hybridMultilevel"/>
    <w:tmpl w:val="F98E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8"/>
  </w:num>
  <w:num w:numId="4">
    <w:abstractNumId w:val="9"/>
  </w:num>
  <w:num w:numId="5">
    <w:abstractNumId w:val="4"/>
  </w:num>
  <w:num w:numId="6">
    <w:abstractNumId w:val="5"/>
  </w:num>
  <w:num w:numId="7">
    <w:abstractNumId w:val="16"/>
  </w:num>
  <w:num w:numId="8">
    <w:abstractNumId w:val="28"/>
  </w:num>
  <w:num w:numId="9">
    <w:abstractNumId w:val="2"/>
  </w:num>
  <w:num w:numId="10">
    <w:abstractNumId w:val="13"/>
  </w:num>
  <w:num w:numId="11">
    <w:abstractNumId w:val="1"/>
  </w:num>
  <w:num w:numId="12">
    <w:abstractNumId w:val="21"/>
  </w:num>
  <w:num w:numId="13">
    <w:abstractNumId w:val="25"/>
  </w:num>
  <w:num w:numId="14">
    <w:abstractNumId w:val="14"/>
  </w:num>
  <w:num w:numId="15">
    <w:abstractNumId w:val="8"/>
  </w:num>
  <w:num w:numId="16">
    <w:abstractNumId w:val="7"/>
  </w:num>
  <w:num w:numId="17">
    <w:abstractNumId w:val="0"/>
  </w:num>
  <w:num w:numId="18">
    <w:abstractNumId w:val="17"/>
  </w:num>
  <w:num w:numId="19">
    <w:abstractNumId w:val="12"/>
  </w:num>
  <w:num w:numId="20">
    <w:abstractNumId w:val="20"/>
  </w:num>
  <w:num w:numId="21">
    <w:abstractNumId w:val="15"/>
  </w:num>
  <w:num w:numId="22">
    <w:abstractNumId w:val="27"/>
  </w:num>
  <w:num w:numId="23">
    <w:abstractNumId w:val="26"/>
  </w:num>
  <w:num w:numId="24">
    <w:abstractNumId w:val="6"/>
  </w:num>
  <w:num w:numId="25">
    <w:abstractNumId w:val="22"/>
  </w:num>
  <w:num w:numId="26">
    <w:abstractNumId w:val="23"/>
  </w:num>
  <w:num w:numId="27">
    <w:abstractNumId w:val="29"/>
  </w:num>
  <w:num w:numId="28">
    <w:abstractNumId w:val="10"/>
  </w:num>
  <w:num w:numId="29">
    <w:abstractNumId w:val="2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720"/>
  <w:evenAndOddHeaders/>
  <w:drawingGridHorizontalSpacing w:val="110"/>
  <w:displayHorizontalDrawingGridEvery w:val="2"/>
  <w:displayVerticalDrawingGridEvery w:val="2"/>
  <w:characterSpacingControl w:val="doNotCompress"/>
  <w:hdrShapeDefaults>
    <o:shapedefaults v:ext="edit" spidmax="9218" fillcolor="white">
      <v:fill color="white"/>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DMzMTaxNDUyNjcxMTFT0lEKTi0uzszPAykwqQUAr3aU6CwAAAA="/>
  </w:docVars>
  <w:rsids>
    <w:rsidRoot w:val="004001C7"/>
    <w:rsid w:val="00000CE3"/>
    <w:rsid w:val="00001DFA"/>
    <w:rsid w:val="00004740"/>
    <w:rsid w:val="00006B33"/>
    <w:rsid w:val="000113B4"/>
    <w:rsid w:val="00014A83"/>
    <w:rsid w:val="00014F4C"/>
    <w:rsid w:val="00015EE4"/>
    <w:rsid w:val="00023F15"/>
    <w:rsid w:val="00031D47"/>
    <w:rsid w:val="0003236D"/>
    <w:rsid w:val="000411B6"/>
    <w:rsid w:val="00043442"/>
    <w:rsid w:val="00047795"/>
    <w:rsid w:val="00057B4D"/>
    <w:rsid w:val="0006125E"/>
    <w:rsid w:val="000625A0"/>
    <w:rsid w:val="000737B1"/>
    <w:rsid w:val="000742A6"/>
    <w:rsid w:val="00080B32"/>
    <w:rsid w:val="00083731"/>
    <w:rsid w:val="00084A2E"/>
    <w:rsid w:val="00085132"/>
    <w:rsid w:val="00085C3D"/>
    <w:rsid w:val="00090E02"/>
    <w:rsid w:val="000951C9"/>
    <w:rsid w:val="00095DD0"/>
    <w:rsid w:val="000A04B9"/>
    <w:rsid w:val="000A0CC2"/>
    <w:rsid w:val="000A1815"/>
    <w:rsid w:val="000A1D99"/>
    <w:rsid w:val="000A40EB"/>
    <w:rsid w:val="000B2052"/>
    <w:rsid w:val="000B2E8C"/>
    <w:rsid w:val="000B35C7"/>
    <w:rsid w:val="000B426E"/>
    <w:rsid w:val="000B42AC"/>
    <w:rsid w:val="000B48B8"/>
    <w:rsid w:val="000B729E"/>
    <w:rsid w:val="000C4A6E"/>
    <w:rsid w:val="000D0428"/>
    <w:rsid w:val="000D06FC"/>
    <w:rsid w:val="000D3018"/>
    <w:rsid w:val="000D51C3"/>
    <w:rsid w:val="000E4B2C"/>
    <w:rsid w:val="000E51C4"/>
    <w:rsid w:val="000E7F83"/>
    <w:rsid w:val="000F0685"/>
    <w:rsid w:val="000F07FC"/>
    <w:rsid w:val="000F1982"/>
    <w:rsid w:val="000F4E98"/>
    <w:rsid w:val="000F51D8"/>
    <w:rsid w:val="00104B8F"/>
    <w:rsid w:val="00107D86"/>
    <w:rsid w:val="00111D23"/>
    <w:rsid w:val="0011477E"/>
    <w:rsid w:val="00115375"/>
    <w:rsid w:val="00120C89"/>
    <w:rsid w:val="00127EC7"/>
    <w:rsid w:val="00135F9C"/>
    <w:rsid w:val="00144C15"/>
    <w:rsid w:val="001514E8"/>
    <w:rsid w:val="00152CEF"/>
    <w:rsid w:val="00161F3B"/>
    <w:rsid w:val="0016209F"/>
    <w:rsid w:val="00164B41"/>
    <w:rsid w:val="00176B13"/>
    <w:rsid w:val="00180384"/>
    <w:rsid w:val="00180BE3"/>
    <w:rsid w:val="00181163"/>
    <w:rsid w:val="0019031B"/>
    <w:rsid w:val="0019175F"/>
    <w:rsid w:val="001B5005"/>
    <w:rsid w:val="001C2D95"/>
    <w:rsid w:val="001C39DC"/>
    <w:rsid w:val="001D3AFD"/>
    <w:rsid w:val="001D724F"/>
    <w:rsid w:val="001E038D"/>
    <w:rsid w:val="001E516A"/>
    <w:rsid w:val="001E65A1"/>
    <w:rsid w:val="001E71AA"/>
    <w:rsid w:val="001E7271"/>
    <w:rsid w:val="001E7B19"/>
    <w:rsid w:val="001F6059"/>
    <w:rsid w:val="001F787A"/>
    <w:rsid w:val="0020183B"/>
    <w:rsid w:val="00204E28"/>
    <w:rsid w:val="00212BF2"/>
    <w:rsid w:val="002205CA"/>
    <w:rsid w:val="002240E1"/>
    <w:rsid w:val="00243105"/>
    <w:rsid w:val="002506A4"/>
    <w:rsid w:val="00254483"/>
    <w:rsid w:val="00254D02"/>
    <w:rsid w:val="00256B08"/>
    <w:rsid w:val="00257DD1"/>
    <w:rsid w:val="00266569"/>
    <w:rsid w:val="00267D44"/>
    <w:rsid w:val="00271702"/>
    <w:rsid w:val="002746B0"/>
    <w:rsid w:val="002802DB"/>
    <w:rsid w:val="00280537"/>
    <w:rsid w:val="002813C5"/>
    <w:rsid w:val="002927F4"/>
    <w:rsid w:val="002A2777"/>
    <w:rsid w:val="002A5BBC"/>
    <w:rsid w:val="002B0708"/>
    <w:rsid w:val="002B48A6"/>
    <w:rsid w:val="002C4124"/>
    <w:rsid w:val="002C437D"/>
    <w:rsid w:val="002C5792"/>
    <w:rsid w:val="002D12BB"/>
    <w:rsid w:val="002E0E14"/>
    <w:rsid w:val="002E15D8"/>
    <w:rsid w:val="002E180F"/>
    <w:rsid w:val="002E48B9"/>
    <w:rsid w:val="002E7C42"/>
    <w:rsid w:val="002F1623"/>
    <w:rsid w:val="002F4F35"/>
    <w:rsid w:val="00303687"/>
    <w:rsid w:val="00305E76"/>
    <w:rsid w:val="003074B6"/>
    <w:rsid w:val="00310C1F"/>
    <w:rsid w:val="00310EFA"/>
    <w:rsid w:val="003152E2"/>
    <w:rsid w:val="00316A8A"/>
    <w:rsid w:val="00320875"/>
    <w:rsid w:val="0032238E"/>
    <w:rsid w:val="0032309E"/>
    <w:rsid w:val="003264B6"/>
    <w:rsid w:val="00327111"/>
    <w:rsid w:val="00340168"/>
    <w:rsid w:val="00346511"/>
    <w:rsid w:val="00351115"/>
    <w:rsid w:val="0036021F"/>
    <w:rsid w:val="00360770"/>
    <w:rsid w:val="0036287E"/>
    <w:rsid w:val="00366197"/>
    <w:rsid w:val="003767FE"/>
    <w:rsid w:val="00387B4D"/>
    <w:rsid w:val="00397104"/>
    <w:rsid w:val="003A4F71"/>
    <w:rsid w:val="003A592F"/>
    <w:rsid w:val="003A609C"/>
    <w:rsid w:val="003B1829"/>
    <w:rsid w:val="003C4D77"/>
    <w:rsid w:val="003D573A"/>
    <w:rsid w:val="003D5AF5"/>
    <w:rsid w:val="003D73EB"/>
    <w:rsid w:val="003D7D46"/>
    <w:rsid w:val="003E4442"/>
    <w:rsid w:val="003E740A"/>
    <w:rsid w:val="003F170C"/>
    <w:rsid w:val="003F1909"/>
    <w:rsid w:val="003F2800"/>
    <w:rsid w:val="003F6374"/>
    <w:rsid w:val="003F6C2B"/>
    <w:rsid w:val="003F74DB"/>
    <w:rsid w:val="004001C7"/>
    <w:rsid w:val="00403F32"/>
    <w:rsid w:val="00412777"/>
    <w:rsid w:val="00412D87"/>
    <w:rsid w:val="00413331"/>
    <w:rsid w:val="00413D69"/>
    <w:rsid w:val="00413E73"/>
    <w:rsid w:val="00422C84"/>
    <w:rsid w:val="00423ACF"/>
    <w:rsid w:val="00426952"/>
    <w:rsid w:val="00437E41"/>
    <w:rsid w:val="0044450E"/>
    <w:rsid w:val="0044514C"/>
    <w:rsid w:val="00447492"/>
    <w:rsid w:val="00452E1F"/>
    <w:rsid w:val="004636FA"/>
    <w:rsid w:val="00464EAB"/>
    <w:rsid w:val="0047187C"/>
    <w:rsid w:val="00472DC3"/>
    <w:rsid w:val="00483460"/>
    <w:rsid w:val="004861F1"/>
    <w:rsid w:val="00490B33"/>
    <w:rsid w:val="004910E2"/>
    <w:rsid w:val="00493C30"/>
    <w:rsid w:val="004A1BC2"/>
    <w:rsid w:val="004A566E"/>
    <w:rsid w:val="004A6522"/>
    <w:rsid w:val="004B0810"/>
    <w:rsid w:val="004B42DD"/>
    <w:rsid w:val="004B6DC5"/>
    <w:rsid w:val="004C6548"/>
    <w:rsid w:val="004C6BE9"/>
    <w:rsid w:val="004E065C"/>
    <w:rsid w:val="004E657A"/>
    <w:rsid w:val="004F594F"/>
    <w:rsid w:val="00504343"/>
    <w:rsid w:val="0050778F"/>
    <w:rsid w:val="00507A6B"/>
    <w:rsid w:val="00513F69"/>
    <w:rsid w:val="00516365"/>
    <w:rsid w:val="00516DA8"/>
    <w:rsid w:val="005246E7"/>
    <w:rsid w:val="00526B6C"/>
    <w:rsid w:val="005445E2"/>
    <w:rsid w:val="005502C9"/>
    <w:rsid w:val="00554A12"/>
    <w:rsid w:val="00556A2B"/>
    <w:rsid w:val="00557248"/>
    <w:rsid w:val="0056297D"/>
    <w:rsid w:val="00562C91"/>
    <w:rsid w:val="00563374"/>
    <w:rsid w:val="00563C61"/>
    <w:rsid w:val="00563D82"/>
    <w:rsid w:val="00566359"/>
    <w:rsid w:val="00570ECF"/>
    <w:rsid w:val="005751F7"/>
    <w:rsid w:val="005876C5"/>
    <w:rsid w:val="00590BEE"/>
    <w:rsid w:val="00597BCB"/>
    <w:rsid w:val="005A0FA9"/>
    <w:rsid w:val="005A23D9"/>
    <w:rsid w:val="005B26EB"/>
    <w:rsid w:val="005C0F2D"/>
    <w:rsid w:val="005C1FC4"/>
    <w:rsid w:val="005C3773"/>
    <w:rsid w:val="005C563F"/>
    <w:rsid w:val="005C746E"/>
    <w:rsid w:val="005C7B9E"/>
    <w:rsid w:val="005E01F9"/>
    <w:rsid w:val="005E1CF6"/>
    <w:rsid w:val="005F0510"/>
    <w:rsid w:val="005F21BD"/>
    <w:rsid w:val="005F50EB"/>
    <w:rsid w:val="006031ED"/>
    <w:rsid w:val="00612478"/>
    <w:rsid w:val="006261F7"/>
    <w:rsid w:val="006337B8"/>
    <w:rsid w:val="006337BB"/>
    <w:rsid w:val="00635311"/>
    <w:rsid w:val="0063592F"/>
    <w:rsid w:val="006369E7"/>
    <w:rsid w:val="00640566"/>
    <w:rsid w:val="006649D4"/>
    <w:rsid w:val="0066768C"/>
    <w:rsid w:val="00667EF4"/>
    <w:rsid w:val="00675E7A"/>
    <w:rsid w:val="00675F3B"/>
    <w:rsid w:val="006761E9"/>
    <w:rsid w:val="006811C2"/>
    <w:rsid w:val="00681BA6"/>
    <w:rsid w:val="00684902"/>
    <w:rsid w:val="00691C97"/>
    <w:rsid w:val="0069248B"/>
    <w:rsid w:val="00693906"/>
    <w:rsid w:val="006A0273"/>
    <w:rsid w:val="006B5D66"/>
    <w:rsid w:val="006C07BA"/>
    <w:rsid w:val="006C17CD"/>
    <w:rsid w:val="006D266C"/>
    <w:rsid w:val="006D3932"/>
    <w:rsid w:val="006D3963"/>
    <w:rsid w:val="006D55BD"/>
    <w:rsid w:val="006E1D86"/>
    <w:rsid w:val="006E2975"/>
    <w:rsid w:val="006E4820"/>
    <w:rsid w:val="006E49A7"/>
    <w:rsid w:val="006F0198"/>
    <w:rsid w:val="006F6CD2"/>
    <w:rsid w:val="00701072"/>
    <w:rsid w:val="007016C3"/>
    <w:rsid w:val="007043DD"/>
    <w:rsid w:val="00712208"/>
    <w:rsid w:val="00713D7D"/>
    <w:rsid w:val="00722F62"/>
    <w:rsid w:val="00723702"/>
    <w:rsid w:val="007240F4"/>
    <w:rsid w:val="00725A92"/>
    <w:rsid w:val="0072738A"/>
    <w:rsid w:val="0072792F"/>
    <w:rsid w:val="00734982"/>
    <w:rsid w:val="0074016F"/>
    <w:rsid w:val="00756851"/>
    <w:rsid w:val="007568C2"/>
    <w:rsid w:val="00757F0F"/>
    <w:rsid w:val="00770C16"/>
    <w:rsid w:val="00774CDA"/>
    <w:rsid w:val="00777F68"/>
    <w:rsid w:val="0078113B"/>
    <w:rsid w:val="00782EF7"/>
    <w:rsid w:val="00793B15"/>
    <w:rsid w:val="00793E1C"/>
    <w:rsid w:val="007A15C6"/>
    <w:rsid w:val="007A59A9"/>
    <w:rsid w:val="007B10ED"/>
    <w:rsid w:val="007B1CF3"/>
    <w:rsid w:val="007B22D2"/>
    <w:rsid w:val="007B38D6"/>
    <w:rsid w:val="007C1033"/>
    <w:rsid w:val="007C18B5"/>
    <w:rsid w:val="007C1939"/>
    <w:rsid w:val="007C2E9A"/>
    <w:rsid w:val="007D0A3D"/>
    <w:rsid w:val="007D5673"/>
    <w:rsid w:val="007E2EBD"/>
    <w:rsid w:val="007E7931"/>
    <w:rsid w:val="007F1361"/>
    <w:rsid w:val="007F2E94"/>
    <w:rsid w:val="007F6DF8"/>
    <w:rsid w:val="008011A9"/>
    <w:rsid w:val="00801495"/>
    <w:rsid w:val="00803432"/>
    <w:rsid w:val="008046B5"/>
    <w:rsid w:val="0081263E"/>
    <w:rsid w:val="00813BAC"/>
    <w:rsid w:val="0082171A"/>
    <w:rsid w:val="00821C2C"/>
    <w:rsid w:val="00823917"/>
    <w:rsid w:val="00823C47"/>
    <w:rsid w:val="008261EF"/>
    <w:rsid w:val="008413A9"/>
    <w:rsid w:val="0084166A"/>
    <w:rsid w:val="0084451A"/>
    <w:rsid w:val="00846BB1"/>
    <w:rsid w:val="008558AA"/>
    <w:rsid w:val="00855E54"/>
    <w:rsid w:val="0085678F"/>
    <w:rsid w:val="00863E0C"/>
    <w:rsid w:val="0086474E"/>
    <w:rsid w:val="00865134"/>
    <w:rsid w:val="00865AF9"/>
    <w:rsid w:val="00870E94"/>
    <w:rsid w:val="00871C52"/>
    <w:rsid w:val="008A45DA"/>
    <w:rsid w:val="008A461B"/>
    <w:rsid w:val="008A70ED"/>
    <w:rsid w:val="008B16CA"/>
    <w:rsid w:val="008B4FF5"/>
    <w:rsid w:val="008B7A2F"/>
    <w:rsid w:val="008C31BF"/>
    <w:rsid w:val="008D07E7"/>
    <w:rsid w:val="008D2660"/>
    <w:rsid w:val="008D561A"/>
    <w:rsid w:val="008E108D"/>
    <w:rsid w:val="008E5795"/>
    <w:rsid w:val="008F1F10"/>
    <w:rsid w:val="008F3FB6"/>
    <w:rsid w:val="00900AE3"/>
    <w:rsid w:val="009016A7"/>
    <w:rsid w:val="00902A93"/>
    <w:rsid w:val="00906D00"/>
    <w:rsid w:val="0091048B"/>
    <w:rsid w:val="00915E68"/>
    <w:rsid w:val="00921FCB"/>
    <w:rsid w:val="00922C87"/>
    <w:rsid w:val="0092305A"/>
    <w:rsid w:val="00924AC2"/>
    <w:rsid w:val="00941BDD"/>
    <w:rsid w:val="00944C61"/>
    <w:rsid w:val="0095004F"/>
    <w:rsid w:val="00965ED2"/>
    <w:rsid w:val="00966474"/>
    <w:rsid w:val="00973FF4"/>
    <w:rsid w:val="009743F3"/>
    <w:rsid w:val="009744EA"/>
    <w:rsid w:val="00980FC2"/>
    <w:rsid w:val="00985B71"/>
    <w:rsid w:val="00986B36"/>
    <w:rsid w:val="009900E8"/>
    <w:rsid w:val="00993248"/>
    <w:rsid w:val="009A1093"/>
    <w:rsid w:val="009A329A"/>
    <w:rsid w:val="009B33C8"/>
    <w:rsid w:val="009B7200"/>
    <w:rsid w:val="009C40D7"/>
    <w:rsid w:val="009D16A4"/>
    <w:rsid w:val="009D3D66"/>
    <w:rsid w:val="009F0897"/>
    <w:rsid w:val="009F2645"/>
    <w:rsid w:val="009F376B"/>
    <w:rsid w:val="009F3A83"/>
    <w:rsid w:val="009F4345"/>
    <w:rsid w:val="009F639F"/>
    <w:rsid w:val="00A03235"/>
    <w:rsid w:val="00A06328"/>
    <w:rsid w:val="00A17A3D"/>
    <w:rsid w:val="00A243DD"/>
    <w:rsid w:val="00A257C5"/>
    <w:rsid w:val="00A257CF"/>
    <w:rsid w:val="00A25AD0"/>
    <w:rsid w:val="00A30683"/>
    <w:rsid w:val="00A325A7"/>
    <w:rsid w:val="00A341AF"/>
    <w:rsid w:val="00A379E7"/>
    <w:rsid w:val="00A47230"/>
    <w:rsid w:val="00A47E61"/>
    <w:rsid w:val="00A50E8F"/>
    <w:rsid w:val="00A51BCB"/>
    <w:rsid w:val="00A52182"/>
    <w:rsid w:val="00A56CB5"/>
    <w:rsid w:val="00A602DB"/>
    <w:rsid w:val="00A61EE1"/>
    <w:rsid w:val="00A64149"/>
    <w:rsid w:val="00A65662"/>
    <w:rsid w:val="00A66AC4"/>
    <w:rsid w:val="00A70DFE"/>
    <w:rsid w:val="00A71900"/>
    <w:rsid w:val="00A72248"/>
    <w:rsid w:val="00A74E5B"/>
    <w:rsid w:val="00A759B4"/>
    <w:rsid w:val="00A81FDD"/>
    <w:rsid w:val="00A8520E"/>
    <w:rsid w:val="00A93226"/>
    <w:rsid w:val="00A963D0"/>
    <w:rsid w:val="00AA0426"/>
    <w:rsid w:val="00AA0BE2"/>
    <w:rsid w:val="00AA43EE"/>
    <w:rsid w:val="00AB4171"/>
    <w:rsid w:val="00AC06D7"/>
    <w:rsid w:val="00AC1B77"/>
    <w:rsid w:val="00AD4B04"/>
    <w:rsid w:val="00AE15F9"/>
    <w:rsid w:val="00AF048B"/>
    <w:rsid w:val="00AF107B"/>
    <w:rsid w:val="00AF3F5B"/>
    <w:rsid w:val="00AF6C10"/>
    <w:rsid w:val="00B01A13"/>
    <w:rsid w:val="00B03714"/>
    <w:rsid w:val="00B03A60"/>
    <w:rsid w:val="00B04665"/>
    <w:rsid w:val="00B06EAD"/>
    <w:rsid w:val="00B11746"/>
    <w:rsid w:val="00B14AA0"/>
    <w:rsid w:val="00B247E1"/>
    <w:rsid w:val="00B27CD3"/>
    <w:rsid w:val="00B27D10"/>
    <w:rsid w:val="00B315ED"/>
    <w:rsid w:val="00B3603B"/>
    <w:rsid w:val="00B3655E"/>
    <w:rsid w:val="00B46C5F"/>
    <w:rsid w:val="00B46FF5"/>
    <w:rsid w:val="00B53891"/>
    <w:rsid w:val="00B6460B"/>
    <w:rsid w:val="00B64E45"/>
    <w:rsid w:val="00B657A1"/>
    <w:rsid w:val="00B6694C"/>
    <w:rsid w:val="00B6707D"/>
    <w:rsid w:val="00B75278"/>
    <w:rsid w:val="00B853FB"/>
    <w:rsid w:val="00B91467"/>
    <w:rsid w:val="00BA3D7A"/>
    <w:rsid w:val="00BA3EDB"/>
    <w:rsid w:val="00BA724C"/>
    <w:rsid w:val="00BA780B"/>
    <w:rsid w:val="00BB32A7"/>
    <w:rsid w:val="00BB77B2"/>
    <w:rsid w:val="00BC65BD"/>
    <w:rsid w:val="00BD1486"/>
    <w:rsid w:val="00BD24D2"/>
    <w:rsid w:val="00BD3FBA"/>
    <w:rsid w:val="00BE2A1D"/>
    <w:rsid w:val="00BE3020"/>
    <w:rsid w:val="00BE3BB0"/>
    <w:rsid w:val="00BF14DE"/>
    <w:rsid w:val="00BF288E"/>
    <w:rsid w:val="00C11D12"/>
    <w:rsid w:val="00C15337"/>
    <w:rsid w:val="00C16006"/>
    <w:rsid w:val="00C26443"/>
    <w:rsid w:val="00C31D27"/>
    <w:rsid w:val="00C33406"/>
    <w:rsid w:val="00C33563"/>
    <w:rsid w:val="00C40E2C"/>
    <w:rsid w:val="00C42594"/>
    <w:rsid w:val="00C51137"/>
    <w:rsid w:val="00C533BC"/>
    <w:rsid w:val="00C55BB8"/>
    <w:rsid w:val="00C609AD"/>
    <w:rsid w:val="00C66129"/>
    <w:rsid w:val="00C6713D"/>
    <w:rsid w:val="00C71712"/>
    <w:rsid w:val="00C73C08"/>
    <w:rsid w:val="00C77BC4"/>
    <w:rsid w:val="00CA099A"/>
    <w:rsid w:val="00CA6CDF"/>
    <w:rsid w:val="00CB115B"/>
    <w:rsid w:val="00CB4C4F"/>
    <w:rsid w:val="00CB736A"/>
    <w:rsid w:val="00CC02D0"/>
    <w:rsid w:val="00CC0A35"/>
    <w:rsid w:val="00CC34FA"/>
    <w:rsid w:val="00CC4496"/>
    <w:rsid w:val="00CD27AE"/>
    <w:rsid w:val="00CD2B17"/>
    <w:rsid w:val="00CD2D22"/>
    <w:rsid w:val="00CD4E59"/>
    <w:rsid w:val="00CD5EF9"/>
    <w:rsid w:val="00CD7BE3"/>
    <w:rsid w:val="00CE0357"/>
    <w:rsid w:val="00CE0F54"/>
    <w:rsid w:val="00CF3B44"/>
    <w:rsid w:val="00D00EE6"/>
    <w:rsid w:val="00D033AC"/>
    <w:rsid w:val="00D07589"/>
    <w:rsid w:val="00D10AF1"/>
    <w:rsid w:val="00D15F4C"/>
    <w:rsid w:val="00D202B9"/>
    <w:rsid w:val="00D21981"/>
    <w:rsid w:val="00D21F63"/>
    <w:rsid w:val="00D25BF1"/>
    <w:rsid w:val="00D327C1"/>
    <w:rsid w:val="00D33769"/>
    <w:rsid w:val="00D35014"/>
    <w:rsid w:val="00D35CCD"/>
    <w:rsid w:val="00D40B91"/>
    <w:rsid w:val="00D40E85"/>
    <w:rsid w:val="00D516BA"/>
    <w:rsid w:val="00D517A8"/>
    <w:rsid w:val="00D57C59"/>
    <w:rsid w:val="00D630A6"/>
    <w:rsid w:val="00D659F4"/>
    <w:rsid w:val="00D66960"/>
    <w:rsid w:val="00D821D7"/>
    <w:rsid w:val="00D83ADC"/>
    <w:rsid w:val="00D911B1"/>
    <w:rsid w:val="00D94E8D"/>
    <w:rsid w:val="00D973E6"/>
    <w:rsid w:val="00DA2BC8"/>
    <w:rsid w:val="00DA55C5"/>
    <w:rsid w:val="00DB62AF"/>
    <w:rsid w:val="00DC3ED8"/>
    <w:rsid w:val="00DC4E09"/>
    <w:rsid w:val="00DD5D4C"/>
    <w:rsid w:val="00DD6C60"/>
    <w:rsid w:val="00DD7E9C"/>
    <w:rsid w:val="00DE0E18"/>
    <w:rsid w:val="00DE50EC"/>
    <w:rsid w:val="00DE7617"/>
    <w:rsid w:val="00DF0322"/>
    <w:rsid w:val="00DF1C09"/>
    <w:rsid w:val="00DF31B5"/>
    <w:rsid w:val="00DF5138"/>
    <w:rsid w:val="00DF60C2"/>
    <w:rsid w:val="00DF63E5"/>
    <w:rsid w:val="00E04FF2"/>
    <w:rsid w:val="00E06A40"/>
    <w:rsid w:val="00E20349"/>
    <w:rsid w:val="00E265A6"/>
    <w:rsid w:val="00E3584C"/>
    <w:rsid w:val="00E37142"/>
    <w:rsid w:val="00E419A8"/>
    <w:rsid w:val="00E5627F"/>
    <w:rsid w:val="00E62904"/>
    <w:rsid w:val="00E62BBE"/>
    <w:rsid w:val="00E65751"/>
    <w:rsid w:val="00E65B57"/>
    <w:rsid w:val="00E661FE"/>
    <w:rsid w:val="00E7107F"/>
    <w:rsid w:val="00E73884"/>
    <w:rsid w:val="00E82FA6"/>
    <w:rsid w:val="00E92DB0"/>
    <w:rsid w:val="00E936F6"/>
    <w:rsid w:val="00EA0EF3"/>
    <w:rsid w:val="00EA39E7"/>
    <w:rsid w:val="00EB38FD"/>
    <w:rsid w:val="00EC2768"/>
    <w:rsid w:val="00EC4AB4"/>
    <w:rsid w:val="00ED452E"/>
    <w:rsid w:val="00ED6E4F"/>
    <w:rsid w:val="00ED78BD"/>
    <w:rsid w:val="00ED7BFC"/>
    <w:rsid w:val="00EE05E6"/>
    <w:rsid w:val="00EE49B3"/>
    <w:rsid w:val="00EE54D8"/>
    <w:rsid w:val="00EE6C99"/>
    <w:rsid w:val="00EF05E3"/>
    <w:rsid w:val="00EF4D95"/>
    <w:rsid w:val="00EF5265"/>
    <w:rsid w:val="00EF5A21"/>
    <w:rsid w:val="00F00AAC"/>
    <w:rsid w:val="00F06C44"/>
    <w:rsid w:val="00F159CE"/>
    <w:rsid w:val="00F17ADF"/>
    <w:rsid w:val="00F20721"/>
    <w:rsid w:val="00F2492E"/>
    <w:rsid w:val="00F24CDF"/>
    <w:rsid w:val="00F31B8D"/>
    <w:rsid w:val="00F31D9D"/>
    <w:rsid w:val="00F33F84"/>
    <w:rsid w:val="00F375EE"/>
    <w:rsid w:val="00F479D0"/>
    <w:rsid w:val="00F5257B"/>
    <w:rsid w:val="00F57959"/>
    <w:rsid w:val="00F71186"/>
    <w:rsid w:val="00F765C7"/>
    <w:rsid w:val="00F775A2"/>
    <w:rsid w:val="00F80CA4"/>
    <w:rsid w:val="00F83ED9"/>
    <w:rsid w:val="00F842BF"/>
    <w:rsid w:val="00F86CF1"/>
    <w:rsid w:val="00F91C33"/>
    <w:rsid w:val="00F9555F"/>
    <w:rsid w:val="00F96631"/>
    <w:rsid w:val="00F96E7F"/>
    <w:rsid w:val="00FA5FE1"/>
    <w:rsid w:val="00FA7E4F"/>
    <w:rsid w:val="00FB17AA"/>
    <w:rsid w:val="00FB1D7D"/>
    <w:rsid w:val="00FB5E41"/>
    <w:rsid w:val="00FC0896"/>
    <w:rsid w:val="00FC146A"/>
    <w:rsid w:val="00FC584D"/>
    <w:rsid w:val="00FC7926"/>
    <w:rsid w:val="00FD190D"/>
    <w:rsid w:val="00FD28A6"/>
    <w:rsid w:val="00FD38F4"/>
    <w:rsid w:val="00FE30BB"/>
    <w:rsid w:val="00FF16CB"/>
    <w:rsid w:val="00FF2FB7"/>
    <w:rsid w:val="00FF7FB8"/>
    <w:rsid w:val="0D0460DF"/>
    <w:rsid w:val="33DD42C6"/>
    <w:rsid w:val="365C77A0"/>
    <w:rsid w:val="58D2005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68"/>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340168"/>
    <w:pPr>
      <w:keepNext/>
      <w:keepLines/>
      <w:spacing w:before="240" w:after="0"/>
      <w:outlineLvl w:val="0"/>
    </w:pPr>
    <w:rPr>
      <w:rFonts w:ascii="Calibri Light" w:eastAsia="等线 Light" w:hAnsi="Calibri Light"/>
      <w:color w:val="2F5496"/>
      <w:sz w:val="32"/>
      <w:szCs w:val="32"/>
    </w:rPr>
  </w:style>
  <w:style w:type="paragraph" w:styleId="Heading2">
    <w:name w:val="heading 2"/>
    <w:basedOn w:val="Normal"/>
    <w:next w:val="Normal"/>
    <w:link w:val="Heading2Char"/>
    <w:uiPriority w:val="9"/>
    <w:qFormat/>
    <w:rsid w:val="00340168"/>
    <w:pPr>
      <w:keepNext/>
      <w:keepLines/>
      <w:spacing w:before="40" w:after="0"/>
      <w:outlineLvl w:val="1"/>
    </w:pPr>
    <w:rPr>
      <w:rFonts w:ascii="Calibri Light" w:eastAsia="等线 Light" w:hAnsi="Calibri Light"/>
      <w:color w:val="2F5496"/>
      <w:sz w:val="26"/>
      <w:szCs w:val="26"/>
    </w:rPr>
  </w:style>
  <w:style w:type="paragraph" w:styleId="Heading3">
    <w:name w:val="heading 3"/>
    <w:basedOn w:val="Normal"/>
    <w:next w:val="Normal"/>
    <w:link w:val="Heading3Char"/>
    <w:uiPriority w:val="9"/>
    <w:qFormat/>
    <w:rsid w:val="00340168"/>
    <w:pPr>
      <w:keepNext/>
      <w:keepLines/>
      <w:spacing w:before="200" w:after="0" w:line="276" w:lineRule="auto"/>
      <w:outlineLvl w:val="2"/>
    </w:pPr>
    <w:rPr>
      <w:rFonts w:ascii="Calibri Light" w:eastAsia="等线 Light" w:hAnsi="Calibri Light"/>
      <w:b/>
      <w:bCs/>
      <w:color w:val="4472C4"/>
      <w:sz w:val="20"/>
      <w:szCs w:val="20"/>
      <w:lang w:val="id-ID"/>
    </w:rPr>
  </w:style>
  <w:style w:type="paragraph" w:styleId="Heading4">
    <w:name w:val="heading 4"/>
    <w:basedOn w:val="Normal"/>
    <w:next w:val="Normal"/>
    <w:link w:val="Heading4Char"/>
    <w:uiPriority w:val="9"/>
    <w:unhideWhenUsed/>
    <w:qFormat/>
    <w:rsid w:val="001F787A"/>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40168"/>
    <w:rPr>
      <w:rFonts w:ascii="Calibri Light" w:eastAsia="等线 Light" w:hAnsi="Calibri Light" w:cs="Times New Roman"/>
      <w:b/>
      <w:bCs/>
      <w:color w:val="4472C4"/>
      <w:lang w:val="id-ID"/>
    </w:rPr>
  </w:style>
  <w:style w:type="character" w:customStyle="1" w:styleId="Heading1Char">
    <w:name w:val="Heading 1 Char"/>
    <w:link w:val="Heading1"/>
    <w:uiPriority w:val="9"/>
    <w:rsid w:val="00340168"/>
    <w:rPr>
      <w:rFonts w:ascii="Calibri Light" w:eastAsia="等线 Light" w:hAnsi="Calibri Light" w:cs="Times New Roman"/>
      <w:color w:val="2F5496"/>
      <w:sz w:val="32"/>
      <w:szCs w:val="32"/>
    </w:rPr>
  </w:style>
  <w:style w:type="character" w:customStyle="1" w:styleId="hps">
    <w:name w:val="hps"/>
    <w:basedOn w:val="DefaultParagraphFont"/>
    <w:qFormat/>
    <w:rsid w:val="00340168"/>
  </w:style>
  <w:style w:type="character" w:customStyle="1" w:styleId="ListParagraphChar">
    <w:name w:val="List Paragraph Char"/>
    <w:aliases w:val="kepala Char"/>
    <w:link w:val="ListParagraph"/>
    <w:uiPriority w:val="34"/>
    <w:qFormat/>
    <w:locked/>
    <w:rsid w:val="00340168"/>
    <w:rPr>
      <w:lang w:val="id-ID"/>
    </w:rPr>
  </w:style>
  <w:style w:type="character" w:customStyle="1" w:styleId="Heading2Char">
    <w:name w:val="Heading 2 Char"/>
    <w:link w:val="Heading2"/>
    <w:uiPriority w:val="9"/>
    <w:semiHidden/>
    <w:rsid w:val="00340168"/>
    <w:rPr>
      <w:rFonts w:ascii="Calibri Light" w:eastAsia="等线 Light" w:hAnsi="Calibri Light" w:cs="Times New Roman"/>
      <w:color w:val="2F5496"/>
      <w:sz w:val="26"/>
      <w:szCs w:val="26"/>
    </w:rPr>
  </w:style>
  <w:style w:type="paragraph" w:styleId="CommentText">
    <w:name w:val="annotation text"/>
    <w:basedOn w:val="Normal"/>
    <w:link w:val="CommentTextChar"/>
    <w:uiPriority w:val="99"/>
    <w:unhideWhenUsed/>
    <w:rsid w:val="00340168"/>
  </w:style>
  <w:style w:type="paragraph" w:styleId="Caption">
    <w:name w:val="caption"/>
    <w:basedOn w:val="Normal"/>
    <w:next w:val="Normal"/>
    <w:uiPriority w:val="35"/>
    <w:qFormat/>
    <w:rsid w:val="00340168"/>
    <w:pPr>
      <w:spacing w:after="200" w:line="240" w:lineRule="auto"/>
    </w:pPr>
    <w:rPr>
      <w:b/>
      <w:bCs/>
      <w:color w:val="4472C4"/>
      <w:sz w:val="18"/>
      <w:szCs w:val="18"/>
      <w:lang w:val="id-ID"/>
    </w:rPr>
  </w:style>
  <w:style w:type="paragraph" w:styleId="NoSpacing">
    <w:name w:val="No Spacing"/>
    <w:uiPriority w:val="1"/>
    <w:qFormat/>
    <w:rsid w:val="00340168"/>
    <w:rPr>
      <w:color w:val="44546A"/>
      <w:lang w:val="en-US" w:eastAsia="en-US"/>
    </w:rPr>
  </w:style>
  <w:style w:type="paragraph" w:styleId="ListParagraph">
    <w:name w:val="List Paragraph"/>
    <w:aliases w:val="kepala"/>
    <w:basedOn w:val="Normal"/>
    <w:link w:val="ListParagraphChar"/>
    <w:uiPriority w:val="34"/>
    <w:qFormat/>
    <w:rsid w:val="00340168"/>
    <w:pPr>
      <w:spacing w:after="200" w:line="276" w:lineRule="auto"/>
      <w:ind w:left="720"/>
      <w:contextualSpacing/>
    </w:pPr>
    <w:rPr>
      <w:sz w:val="20"/>
      <w:szCs w:val="20"/>
      <w:lang w:val="id-ID"/>
    </w:rPr>
  </w:style>
  <w:style w:type="paragraph" w:styleId="Bibliography">
    <w:name w:val="Bibliography"/>
    <w:basedOn w:val="Normal"/>
    <w:next w:val="Normal"/>
    <w:uiPriority w:val="37"/>
    <w:unhideWhenUsed/>
    <w:rsid w:val="00340168"/>
  </w:style>
  <w:style w:type="paragraph" w:customStyle="1" w:styleId="Default">
    <w:name w:val="Default"/>
    <w:rsid w:val="00340168"/>
    <w:pPr>
      <w:autoSpaceDE w:val="0"/>
      <w:autoSpaceDN w:val="0"/>
      <w:adjustRightInd w:val="0"/>
    </w:pPr>
    <w:rPr>
      <w:rFonts w:ascii="Times New Roman" w:eastAsia="DengXian" w:hAnsi="Times New Roman"/>
      <w:color w:val="000000"/>
      <w:sz w:val="24"/>
      <w:szCs w:val="24"/>
      <w:lang w:val="en-US" w:eastAsia="en-US"/>
    </w:rPr>
  </w:style>
  <w:style w:type="table" w:styleId="TableGrid">
    <w:name w:val="Table Grid"/>
    <w:basedOn w:val="TableNormal"/>
    <w:uiPriority w:val="99"/>
    <w:rsid w:val="00340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37B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337B8"/>
    <w:rPr>
      <w:rFonts w:ascii="Segoe UI" w:hAnsi="Segoe UI" w:cs="Segoe UI"/>
      <w:sz w:val="18"/>
      <w:szCs w:val="18"/>
    </w:rPr>
  </w:style>
  <w:style w:type="character" w:styleId="CommentReference">
    <w:name w:val="annotation reference"/>
    <w:uiPriority w:val="99"/>
    <w:semiHidden/>
    <w:unhideWhenUsed/>
    <w:rsid w:val="006761E9"/>
    <w:rPr>
      <w:sz w:val="16"/>
      <w:szCs w:val="16"/>
    </w:rPr>
  </w:style>
  <w:style w:type="paragraph" w:styleId="CommentSubject">
    <w:name w:val="annotation subject"/>
    <w:basedOn w:val="CommentText"/>
    <w:next w:val="CommentText"/>
    <w:link w:val="CommentSubjectChar"/>
    <w:uiPriority w:val="99"/>
    <w:semiHidden/>
    <w:unhideWhenUsed/>
    <w:rsid w:val="006761E9"/>
    <w:rPr>
      <w:b/>
      <w:bCs/>
    </w:rPr>
  </w:style>
  <w:style w:type="character" w:customStyle="1" w:styleId="CommentTextChar">
    <w:name w:val="Comment Text Char"/>
    <w:link w:val="CommentText"/>
    <w:uiPriority w:val="99"/>
    <w:rsid w:val="006761E9"/>
    <w:rPr>
      <w:sz w:val="22"/>
      <w:szCs w:val="22"/>
    </w:rPr>
  </w:style>
  <w:style w:type="character" w:customStyle="1" w:styleId="CommentSubjectChar">
    <w:name w:val="Comment Subject Char"/>
    <w:link w:val="CommentSubject"/>
    <w:uiPriority w:val="99"/>
    <w:semiHidden/>
    <w:rsid w:val="006761E9"/>
    <w:rPr>
      <w:b/>
      <w:bCs/>
      <w:sz w:val="22"/>
      <w:szCs w:val="22"/>
    </w:rPr>
  </w:style>
  <w:style w:type="table" w:customStyle="1" w:styleId="TableGrid1">
    <w:name w:val="Table Grid1"/>
    <w:basedOn w:val="TableNormal"/>
    <w:next w:val="TableGrid"/>
    <w:uiPriority w:val="99"/>
    <w:rsid w:val="003F6C2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2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27EC7"/>
    <w:rPr>
      <w:rFonts w:ascii="Courier New" w:eastAsia="Times New Roman" w:hAnsi="Courier New" w:cs="Courier New"/>
    </w:rPr>
  </w:style>
  <w:style w:type="character" w:customStyle="1" w:styleId="Heading4Char">
    <w:name w:val="Heading 4 Char"/>
    <w:link w:val="Heading4"/>
    <w:uiPriority w:val="9"/>
    <w:rsid w:val="001F787A"/>
    <w:rPr>
      <w:rFonts w:ascii="Calibri Light" w:eastAsia="Times New Roman" w:hAnsi="Calibri Light" w:cs="Times New Roman"/>
      <w:i/>
      <w:iCs/>
      <w:color w:val="2E74B5"/>
      <w:sz w:val="22"/>
      <w:szCs w:val="22"/>
    </w:rPr>
  </w:style>
  <w:style w:type="paragraph" w:styleId="FootnoteText">
    <w:name w:val="footnote text"/>
    <w:basedOn w:val="Normal"/>
    <w:link w:val="FootnoteTextChar"/>
    <w:uiPriority w:val="99"/>
    <w:semiHidden/>
    <w:unhideWhenUsed/>
    <w:rsid w:val="009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3F3"/>
  </w:style>
  <w:style w:type="character" w:styleId="FootnoteReference">
    <w:name w:val="footnote reference"/>
    <w:uiPriority w:val="99"/>
    <w:semiHidden/>
    <w:unhideWhenUsed/>
    <w:rsid w:val="009743F3"/>
    <w:rPr>
      <w:vertAlign w:val="superscript"/>
    </w:rPr>
  </w:style>
  <w:style w:type="character" w:styleId="LineNumber">
    <w:name w:val="line number"/>
    <w:basedOn w:val="DefaultParagraphFont"/>
    <w:uiPriority w:val="99"/>
    <w:semiHidden/>
    <w:unhideWhenUsed/>
    <w:rsid w:val="00397104"/>
  </w:style>
  <w:style w:type="character" w:styleId="Hyperlink">
    <w:name w:val="Hyperlink"/>
    <w:uiPriority w:val="99"/>
    <w:unhideWhenUsed/>
    <w:rsid w:val="00966474"/>
    <w:rPr>
      <w:color w:val="0000FF"/>
      <w:u w:val="single"/>
    </w:rPr>
  </w:style>
  <w:style w:type="paragraph" w:styleId="Header">
    <w:name w:val="header"/>
    <w:basedOn w:val="Normal"/>
    <w:link w:val="HeaderChar"/>
    <w:uiPriority w:val="99"/>
    <w:semiHidden/>
    <w:unhideWhenUsed/>
    <w:rsid w:val="00316A8A"/>
    <w:pPr>
      <w:tabs>
        <w:tab w:val="center" w:pos="4513"/>
        <w:tab w:val="right" w:pos="9026"/>
      </w:tabs>
    </w:pPr>
  </w:style>
  <w:style w:type="character" w:customStyle="1" w:styleId="HeaderChar">
    <w:name w:val="Header Char"/>
    <w:basedOn w:val="DefaultParagraphFont"/>
    <w:link w:val="Header"/>
    <w:uiPriority w:val="99"/>
    <w:semiHidden/>
    <w:rsid w:val="00316A8A"/>
    <w:rPr>
      <w:sz w:val="22"/>
      <w:szCs w:val="22"/>
      <w:lang w:val="en-US" w:eastAsia="en-US"/>
    </w:rPr>
  </w:style>
  <w:style w:type="paragraph" w:styleId="Footer">
    <w:name w:val="footer"/>
    <w:basedOn w:val="Normal"/>
    <w:link w:val="FooterChar"/>
    <w:uiPriority w:val="99"/>
    <w:unhideWhenUsed/>
    <w:rsid w:val="00316A8A"/>
    <w:pPr>
      <w:tabs>
        <w:tab w:val="center" w:pos="4513"/>
        <w:tab w:val="right" w:pos="9026"/>
      </w:tabs>
    </w:pPr>
  </w:style>
  <w:style w:type="character" w:customStyle="1" w:styleId="FooterChar">
    <w:name w:val="Footer Char"/>
    <w:basedOn w:val="DefaultParagraphFont"/>
    <w:link w:val="Footer"/>
    <w:uiPriority w:val="99"/>
    <w:rsid w:val="00316A8A"/>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6106930">
      <w:bodyDiv w:val="1"/>
      <w:marLeft w:val="0"/>
      <w:marRight w:val="0"/>
      <w:marTop w:val="0"/>
      <w:marBottom w:val="0"/>
      <w:divBdr>
        <w:top w:val="none" w:sz="0" w:space="0" w:color="auto"/>
        <w:left w:val="none" w:sz="0" w:space="0" w:color="auto"/>
        <w:bottom w:val="none" w:sz="0" w:space="0" w:color="auto"/>
        <w:right w:val="none" w:sz="0" w:space="0" w:color="auto"/>
      </w:divBdr>
    </w:div>
    <w:div w:id="37898364">
      <w:bodyDiv w:val="1"/>
      <w:marLeft w:val="0"/>
      <w:marRight w:val="0"/>
      <w:marTop w:val="0"/>
      <w:marBottom w:val="0"/>
      <w:divBdr>
        <w:top w:val="none" w:sz="0" w:space="0" w:color="auto"/>
        <w:left w:val="none" w:sz="0" w:space="0" w:color="auto"/>
        <w:bottom w:val="none" w:sz="0" w:space="0" w:color="auto"/>
        <w:right w:val="none" w:sz="0" w:space="0" w:color="auto"/>
      </w:divBdr>
    </w:div>
    <w:div w:id="54866012">
      <w:bodyDiv w:val="1"/>
      <w:marLeft w:val="0"/>
      <w:marRight w:val="0"/>
      <w:marTop w:val="0"/>
      <w:marBottom w:val="0"/>
      <w:divBdr>
        <w:top w:val="none" w:sz="0" w:space="0" w:color="auto"/>
        <w:left w:val="none" w:sz="0" w:space="0" w:color="auto"/>
        <w:bottom w:val="none" w:sz="0" w:space="0" w:color="auto"/>
        <w:right w:val="none" w:sz="0" w:space="0" w:color="auto"/>
      </w:divBdr>
    </w:div>
    <w:div w:id="58359631">
      <w:bodyDiv w:val="1"/>
      <w:marLeft w:val="0"/>
      <w:marRight w:val="0"/>
      <w:marTop w:val="0"/>
      <w:marBottom w:val="0"/>
      <w:divBdr>
        <w:top w:val="none" w:sz="0" w:space="0" w:color="auto"/>
        <w:left w:val="none" w:sz="0" w:space="0" w:color="auto"/>
        <w:bottom w:val="none" w:sz="0" w:space="0" w:color="auto"/>
        <w:right w:val="none" w:sz="0" w:space="0" w:color="auto"/>
      </w:divBdr>
    </w:div>
    <w:div w:id="88548599">
      <w:bodyDiv w:val="1"/>
      <w:marLeft w:val="0"/>
      <w:marRight w:val="0"/>
      <w:marTop w:val="0"/>
      <w:marBottom w:val="0"/>
      <w:divBdr>
        <w:top w:val="none" w:sz="0" w:space="0" w:color="auto"/>
        <w:left w:val="none" w:sz="0" w:space="0" w:color="auto"/>
        <w:bottom w:val="none" w:sz="0" w:space="0" w:color="auto"/>
        <w:right w:val="none" w:sz="0" w:space="0" w:color="auto"/>
      </w:divBdr>
    </w:div>
    <w:div w:id="103961127">
      <w:bodyDiv w:val="1"/>
      <w:marLeft w:val="0"/>
      <w:marRight w:val="0"/>
      <w:marTop w:val="0"/>
      <w:marBottom w:val="0"/>
      <w:divBdr>
        <w:top w:val="none" w:sz="0" w:space="0" w:color="auto"/>
        <w:left w:val="none" w:sz="0" w:space="0" w:color="auto"/>
        <w:bottom w:val="none" w:sz="0" w:space="0" w:color="auto"/>
        <w:right w:val="none" w:sz="0" w:space="0" w:color="auto"/>
      </w:divBdr>
    </w:div>
    <w:div w:id="144056475">
      <w:bodyDiv w:val="1"/>
      <w:marLeft w:val="0"/>
      <w:marRight w:val="0"/>
      <w:marTop w:val="0"/>
      <w:marBottom w:val="0"/>
      <w:divBdr>
        <w:top w:val="none" w:sz="0" w:space="0" w:color="auto"/>
        <w:left w:val="none" w:sz="0" w:space="0" w:color="auto"/>
        <w:bottom w:val="none" w:sz="0" w:space="0" w:color="auto"/>
        <w:right w:val="none" w:sz="0" w:space="0" w:color="auto"/>
      </w:divBdr>
    </w:div>
    <w:div w:id="148401285">
      <w:bodyDiv w:val="1"/>
      <w:marLeft w:val="0"/>
      <w:marRight w:val="0"/>
      <w:marTop w:val="0"/>
      <w:marBottom w:val="0"/>
      <w:divBdr>
        <w:top w:val="none" w:sz="0" w:space="0" w:color="auto"/>
        <w:left w:val="none" w:sz="0" w:space="0" w:color="auto"/>
        <w:bottom w:val="none" w:sz="0" w:space="0" w:color="auto"/>
        <w:right w:val="none" w:sz="0" w:space="0" w:color="auto"/>
      </w:divBdr>
    </w:div>
    <w:div w:id="156188247">
      <w:bodyDiv w:val="1"/>
      <w:marLeft w:val="0"/>
      <w:marRight w:val="0"/>
      <w:marTop w:val="0"/>
      <w:marBottom w:val="0"/>
      <w:divBdr>
        <w:top w:val="none" w:sz="0" w:space="0" w:color="auto"/>
        <w:left w:val="none" w:sz="0" w:space="0" w:color="auto"/>
        <w:bottom w:val="none" w:sz="0" w:space="0" w:color="auto"/>
        <w:right w:val="none" w:sz="0" w:space="0" w:color="auto"/>
      </w:divBdr>
    </w:div>
    <w:div w:id="160201277">
      <w:bodyDiv w:val="1"/>
      <w:marLeft w:val="0"/>
      <w:marRight w:val="0"/>
      <w:marTop w:val="0"/>
      <w:marBottom w:val="0"/>
      <w:divBdr>
        <w:top w:val="none" w:sz="0" w:space="0" w:color="auto"/>
        <w:left w:val="none" w:sz="0" w:space="0" w:color="auto"/>
        <w:bottom w:val="none" w:sz="0" w:space="0" w:color="auto"/>
        <w:right w:val="none" w:sz="0" w:space="0" w:color="auto"/>
      </w:divBdr>
    </w:div>
    <w:div w:id="164438030">
      <w:bodyDiv w:val="1"/>
      <w:marLeft w:val="0"/>
      <w:marRight w:val="0"/>
      <w:marTop w:val="0"/>
      <w:marBottom w:val="0"/>
      <w:divBdr>
        <w:top w:val="none" w:sz="0" w:space="0" w:color="auto"/>
        <w:left w:val="none" w:sz="0" w:space="0" w:color="auto"/>
        <w:bottom w:val="none" w:sz="0" w:space="0" w:color="auto"/>
        <w:right w:val="none" w:sz="0" w:space="0" w:color="auto"/>
      </w:divBdr>
    </w:div>
    <w:div w:id="172888492">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8372721">
      <w:bodyDiv w:val="1"/>
      <w:marLeft w:val="0"/>
      <w:marRight w:val="0"/>
      <w:marTop w:val="0"/>
      <w:marBottom w:val="0"/>
      <w:divBdr>
        <w:top w:val="none" w:sz="0" w:space="0" w:color="auto"/>
        <w:left w:val="none" w:sz="0" w:space="0" w:color="auto"/>
        <w:bottom w:val="none" w:sz="0" w:space="0" w:color="auto"/>
        <w:right w:val="none" w:sz="0" w:space="0" w:color="auto"/>
      </w:divBdr>
    </w:div>
    <w:div w:id="253897553">
      <w:bodyDiv w:val="1"/>
      <w:marLeft w:val="0"/>
      <w:marRight w:val="0"/>
      <w:marTop w:val="0"/>
      <w:marBottom w:val="0"/>
      <w:divBdr>
        <w:top w:val="none" w:sz="0" w:space="0" w:color="auto"/>
        <w:left w:val="none" w:sz="0" w:space="0" w:color="auto"/>
        <w:bottom w:val="none" w:sz="0" w:space="0" w:color="auto"/>
        <w:right w:val="none" w:sz="0" w:space="0" w:color="auto"/>
      </w:divBdr>
    </w:div>
    <w:div w:id="281425363">
      <w:bodyDiv w:val="1"/>
      <w:marLeft w:val="0"/>
      <w:marRight w:val="0"/>
      <w:marTop w:val="0"/>
      <w:marBottom w:val="0"/>
      <w:divBdr>
        <w:top w:val="none" w:sz="0" w:space="0" w:color="auto"/>
        <w:left w:val="none" w:sz="0" w:space="0" w:color="auto"/>
        <w:bottom w:val="none" w:sz="0" w:space="0" w:color="auto"/>
        <w:right w:val="none" w:sz="0" w:space="0" w:color="auto"/>
      </w:divBdr>
    </w:div>
    <w:div w:id="308093120">
      <w:bodyDiv w:val="1"/>
      <w:marLeft w:val="0"/>
      <w:marRight w:val="0"/>
      <w:marTop w:val="0"/>
      <w:marBottom w:val="0"/>
      <w:divBdr>
        <w:top w:val="none" w:sz="0" w:space="0" w:color="auto"/>
        <w:left w:val="none" w:sz="0" w:space="0" w:color="auto"/>
        <w:bottom w:val="none" w:sz="0" w:space="0" w:color="auto"/>
        <w:right w:val="none" w:sz="0" w:space="0" w:color="auto"/>
      </w:divBdr>
    </w:div>
    <w:div w:id="356005211">
      <w:bodyDiv w:val="1"/>
      <w:marLeft w:val="0"/>
      <w:marRight w:val="0"/>
      <w:marTop w:val="0"/>
      <w:marBottom w:val="0"/>
      <w:divBdr>
        <w:top w:val="none" w:sz="0" w:space="0" w:color="auto"/>
        <w:left w:val="none" w:sz="0" w:space="0" w:color="auto"/>
        <w:bottom w:val="none" w:sz="0" w:space="0" w:color="auto"/>
        <w:right w:val="none" w:sz="0" w:space="0" w:color="auto"/>
      </w:divBdr>
    </w:div>
    <w:div w:id="435833217">
      <w:bodyDiv w:val="1"/>
      <w:marLeft w:val="0"/>
      <w:marRight w:val="0"/>
      <w:marTop w:val="0"/>
      <w:marBottom w:val="0"/>
      <w:divBdr>
        <w:top w:val="none" w:sz="0" w:space="0" w:color="auto"/>
        <w:left w:val="none" w:sz="0" w:space="0" w:color="auto"/>
        <w:bottom w:val="none" w:sz="0" w:space="0" w:color="auto"/>
        <w:right w:val="none" w:sz="0" w:space="0" w:color="auto"/>
      </w:divBdr>
    </w:div>
    <w:div w:id="440801643">
      <w:bodyDiv w:val="1"/>
      <w:marLeft w:val="0"/>
      <w:marRight w:val="0"/>
      <w:marTop w:val="0"/>
      <w:marBottom w:val="0"/>
      <w:divBdr>
        <w:top w:val="none" w:sz="0" w:space="0" w:color="auto"/>
        <w:left w:val="none" w:sz="0" w:space="0" w:color="auto"/>
        <w:bottom w:val="none" w:sz="0" w:space="0" w:color="auto"/>
        <w:right w:val="none" w:sz="0" w:space="0" w:color="auto"/>
      </w:divBdr>
    </w:div>
    <w:div w:id="469370744">
      <w:bodyDiv w:val="1"/>
      <w:marLeft w:val="0"/>
      <w:marRight w:val="0"/>
      <w:marTop w:val="0"/>
      <w:marBottom w:val="0"/>
      <w:divBdr>
        <w:top w:val="none" w:sz="0" w:space="0" w:color="auto"/>
        <w:left w:val="none" w:sz="0" w:space="0" w:color="auto"/>
        <w:bottom w:val="none" w:sz="0" w:space="0" w:color="auto"/>
        <w:right w:val="none" w:sz="0" w:space="0" w:color="auto"/>
      </w:divBdr>
    </w:div>
    <w:div w:id="532689007">
      <w:bodyDiv w:val="1"/>
      <w:marLeft w:val="0"/>
      <w:marRight w:val="0"/>
      <w:marTop w:val="0"/>
      <w:marBottom w:val="0"/>
      <w:divBdr>
        <w:top w:val="none" w:sz="0" w:space="0" w:color="auto"/>
        <w:left w:val="none" w:sz="0" w:space="0" w:color="auto"/>
        <w:bottom w:val="none" w:sz="0" w:space="0" w:color="auto"/>
        <w:right w:val="none" w:sz="0" w:space="0" w:color="auto"/>
      </w:divBdr>
    </w:div>
    <w:div w:id="558248678">
      <w:bodyDiv w:val="1"/>
      <w:marLeft w:val="0"/>
      <w:marRight w:val="0"/>
      <w:marTop w:val="0"/>
      <w:marBottom w:val="0"/>
      <w:divBdr>
        <w:top w:val="none" w:sz="0" w:space="0" w:color="auto"/>
        <w:left w:val="none" w:sz="0" w:space="0" w:color="auto"/>
        <w:bottom w:val="none" w:sz="0" w:space="0" w:color="auto"/>
        <w:right w:val="none" w:sz="0" w:space="0" w:color="auto"/>
      </w:divBdr>
    </w:div>
    <w:div w:id="570580352">
      <w:bodyDiv w:val="1"/>
      <w:marLeft w:val="0"/>
      <w:marRight w:val="0"/>
      <w:marTop w:val="0"/>
      <w:marBottom w:val="0"/>
      <w:divBdr>
        <w:top w:val="none" w:sz="0" w:space="0" w:color="auto"/>
        <w:left w:val="none" w:sz="0" w:space="0" w:color="auto"/>
        <w:bottom w:val="none" w:sz="0" w:space="0" w:color="auto"/>
        <w:right w:val="none" w:sz="0" w:space="0" w:color="auto"/>
      </w:divBdr>
    </w:div>
    <w:div w:id="575170510">
      <w:bodyDiv w:val="1"/>
      <w:marLeft w:val="0"/>
      <w:marRight w:val="0"/>
      <w:marTop w:val="0"/>
      <w:marBottom w:val="0"/>
      <w:divBdr>
        <w:top w:val="none" w:sz="0" w:space="0" w:color="auto"/>
        <w:left w:val="none" w:sz="0" w:space="0" w:color="auto"/>
        <w:bottom w:val="none" w:sz="0" w:space="0" w:color="auto"/>
        <w:right w:val="none" w:sz="0" w:space="0" w:color="auto"/>
      </w:divBdr>
    </w:div>
    <w:div w:id="613945935">
      <w:bodyDiv w:val="1"/>
      <w:marLeft w:val="0"/>
      <w:marRight w:val="0"/>
      <w:marTop w:val="0"/>
      <w:marBottom w:val="0"/>
      <w:divBdr>
        <w:top w:val="none" w:sz="0" w:space="0" w:color="auto"/>
        <w:left w:val="none" w:sz="0" w:space="0" w:color="auto"/>
        <w:bottom w:val="none" w:sz="0" w:space="0" w:color="auto"/>
        <w:right w:val="none" w:sz="0" w:space="0" w:color="auto"/>
      </w:divBdr>
    </w:div>
    <w:div w:id="627013628">
      <w:bodyDiv w:val="1"/>
      <w:marLeft w:val="0"/>
      <w:marRight w:val="0"/>
      <w:marTop w:val="0"/>
      <w:marBottom w:val="0"/>
      <w:divBdr>
        <w:top w:val="none" w:sz="0" w:space="0" w:color="auto"/>
        <w:left w:val="none" w:sz="0" w:space="0" w:color="auto"/>
        <w:bottom w:val="none" w:sz="0" w:space="0" w:color="auto"/>
        <w:right w:val="none" w:sz="0" w:space="0" w:color="auto"/>
      </w:divBdr>
    </w:div>
    <w:div w:id="659119203">
      <w:bodyDiv w:val="1"/>
      <w:marLeft w:val="0"/>
      <w:marRight w:val="0"/>
      <w:marTop w:val="0"/>
      <w:marBottom w:val="0"/>
      <w:divBdr>
        <w:top w:val="none" w:sz="0" w:space="0" w:color="auto"/>
        <w:left w:val="none" w:sz="0" w:space="0" w:color="auto"/>
        <w:bottom w:val="none" w:sz="0" w:space="0" w:color="auto"/>
        <w:right w:val="none" w:sz="0" w:space="0" w:color="auto"/>
      </w:divBdr>
    </w:div>
    <w:div w:id="700326907">
      <w:bodyDiv w:val="1"/>
      <w:marLeft w:val="0"/>
      <w:marRight w:val="0"/>
      <w:marTop w:val="0"/>
      <w:marBottom w:val="0"/>
      <w:divBdr>
        <w:top w:val="none" w:sz="0" w:space="0" w:color="auto"/>
        <w:left w:val="none" w:sz="0" w:space="0" w:color="auto"/>
        <w:bottom w:val="none" w:sz="0" w:space="0" w:color="auto"/>
        <w:right w:val="none" w:sz="0" w:space="0" w:color="auto"/>
      </w:divBdr>
    </w:div>
    <w:div w:id="712922589">
      <w:bodyDiv w:val="1"/>
      <w:marLeft w:val="0"/>
      <w:marRight w:val="0"/>
      <w:marTop w:val="0"/>
      <w:marBottom w:val="0"/>
      <w:divBdr>
        <w:top w:val="none" w:sz="0" w:space="0" w:color="auto"/>
        <w:left w:val="none" w:sz="0" w:space="0" w:color="auto"/>
        <w:bottom w:val="none" w:sz="0" w:space="0" w:color="auto"/>
        <w:right w:val="none" w:sz="0" w:space="0" w:color="auto"/>
      </w:divBdr>
    </w:div>
    <w:div w:id="721976380">
      <w:bodyDiv w:val="1"/>
      <w:marLeft w:val="0"/>
      <w:marRight w:val="0"/>
      <w:marTop w:val="0"/>
      <w:marBottom w:val="0"/>
      <w:divBdr>
        <w:top w:val="none" w:sz="0" w:space="0" w:color="auto"/>
        <w:left w:val="none" w:sz="0" w:space="0" w:color="auto"/>
        <w:bottom w:val="none" w:sz="0" w:space="0" w:color="auto"/>
        <w:right w:val="none" w:sz="0" w:space="0" w:color="auto"/>
      </w:divBdr>
    </w:div>
    <w:div w:id="730541631">
      <w:bodyDiv w:val="1"/>
      <w:marLeft w:val="0"/>
      <w:marRight w:val="0"/>
      <w:marTop w:val="0"/>
      <w:marBottom w:val="0"/>
      <w:divBdr>
        <w:top w:val="none" w:sz="0" w:space="0" w:color="auto"/>
        <w:left w:val="none" w:sz="0" w:space="0" w:color="auto"/>
        <w:bottom w:val="none" w:sz="0" w:space="0" w:color="auto"/>
        <w:right w:val="none" w:sz="0" w:space="0" w:color="auto"/>
      </w:divBdr>
    </w:div>
    <w:div w:id="758520965">
      <w:bodyDiv w:val="1"/>
      <w:marLeft w:val="0"/>
      <w:marRight w:val="0"/>
      <w:marTop w:val="0"/>
      <w:marBottom w:val="0"/>
      <w:divBdr>
        <w:top w:val="none" w:sz="0" w:space="0" w:color="auto"/>
        <w:left w:val="none" w:sz="0" w:space="0" w:color="auto"/>
        <w:bottom w:val="none" w:sz="0" w:space="0" w:color="auto"/>
        <w:right w:val="none" w:sz="0" w:space="0" w:color="auto"/>
      </w:divBdr>
    </w:div>
    <w:div w:id="787503806">
      <w:bodyDiv w:val="1"/>
      <w:marLeft w:val="0"/>
      <w:marRight w:val="0"/>
      <w:marTop w:val="0"/>
      <w:marBottom w:val="0"/>
      <w:divBdr>
        <w:top w:val="none" w:sz="0" w:space="0" w:color="auto"/>
        <w:left w:val="none" w:sz="0" w:space="0" w:color="auto"/>
        <w:bottom w:val="none" w:sz="0" w:space="0" w:color="auto"/>
        <w:right w:val="none" w:sz="0" w:space="0" w:color="auto"/>
      </w:divBdr>
    </w:div>
    <w:div w:id="800801593">
      <w:bodyDiv w:val="1"/>
      <w:marLeft w:val="0"/>
      <w:marRight w:val="0"/>
      <w:marTop w:val="0"/>
      <w:marBottom w:val="0"/>
      <w:divBdr>
        <w:top w:val="none" w:sz="0" w:space="0" w:color="auto"/>
        <w:left w:val="none" w:sz="0" w:space="0" w:color="auto"/>
        <w:bottom w:val="none" w:sz="0" w:space="0" w:color="auto"/>
        <w:right w:val="none" w:sz="0" w:space="0" w:color="auto"/>
      </w:divBdr>
    </w:div>
    <w:div w:id="809521264">
      <w:bodyDiv w:val="1"/>
      <w:marLeft w:val="0"/>
      <w:marRight w:val="0"/>
      <w:marTop w:val="0"/>
      <w:marBottom w:val="0"/>
      <w:divBdr>
        <w:top w:val="none" w:sz="0" w:space="0" w:color="auto"/>
        <w:left w:val="none" w:sz="0" w:space="0" w:color="auto"/>
        <w:bottom w:val="none" w:sz="0" w:space="0" w:color="auto"/>
        <w:right w:val="none" w:sz="0" w:space="0" w:color="auto"/>
      </w:divBdr>
    </w:div>
    <w:div w:id="831872073">
      <w:bodyDiv w:val="1"/>
      <w:marLeft w:val="0"/>
      <w:marRight w:val="0"/>
      <w:marTop w:val="0"/>
      <w:marBottom w:val="0"/>
      <w:divBdr>
        <w:top w:val="none" w:sz="0" w:space="0" w:color="auto"/>
        <w:left w:val="none" w:sz="0" w:space="0" w:color="auto"/>
        <w:bottom w:val="none" w:sz="0" w:space="0" w:color="auto"/>
        <w:right w:val="none" w:sz="0" w:space="0" w:color="auto"/>
      </w:divBdr>
    </w:div>
    <w:div w:id="838545992">
      <w:bodyDiv w:val="1"/>
      <w:marLeft w:val="0"/>
      <w:marRight w:val="0"/>
      <w:marTop w:val="0"/>
      <w:marBottom w:val="0"/>
      <w:divBdr>
        <w:top w:val="none" w:sz="0" w:space="0" w:color="auto"/>
        <w:left w:val="none" w:sz="0" w:space="0" w:color="auto"/>
        <w:bottom w:val="none" w:sz="0" w:space="0" w:color="auto"/>
        <w:right w:val="none" w:sz="0" w:space="0" w:color="auto"/>
      </w:divBdr>
    </w:div>
    <w:div w:id="878978842">
      <w:bodyDiv w:val="1"/>
      <w:marLeft w:val="0"/>
      <w:marRight w:val="0"/>
      <w:marTop w:val="0"/>
      <w:marBottom w:val="0"/>
      <w:divBdr>
        <w:top w:val="none" w:sz="0" w:space="0" w:color="auto"/>
        <w:left w:val="none" w:sz="0" w:space="0" w:color="auto"/>
        <w:bottom w:val="none" w:sz="0" w:space="0" w:color="auto"/>
        <w:right w:val="none" w:sz="0" w:space="0" w:color="auto"/>
      </w:divBdr>
    </w:div>
    <w:div w:id="881938070">
      <w:bodyDiv w:val="1"/>
      <w:marLeft w:val="0"/>
      <w:marRight w:val="0"/>
      <w:marTop w:val="0"/>
      <w:marBottom w:val="0"/>
      <w:divBdr>
        <w:top w:val="none" w:sz="0" w:space="0" w:color="auto"/>
        <w:left w:val="none" w:sz="0" w:space="0" w:color="auto"/>
        <w:bottom w:val="none" w:sz="0" w:space="0" w:color="auto"/>
        <w:right w:val="none" w:sz="0" w:space="0" w:color="auto"/>
      </w:divBdr>
    </w:div>
    <w:div w:id="903298557">
      <w:bodyDiv w:val="1"/>
      <w:marLeft w:val="0"/>
      <w:marRight w:val="0"/>
      <w:marTop w:val="0"/>
      <w:marBottom w:val="0"/>
      <w:divBdr>
        <w:top w:val="none" w:sz="0" w:space="0" w:color="auto"/>
        <w:left w:val="none" w:sz="0" w:space="0" w:color="auto"/>
        <w:bottom w:val="none" w:sz="0" w:space="0" w:color="auto"/>
        <w:right w:val="none" w:sz="0" w:space="0" w:color="auto"/>
      </w:divBdr>
    </w:div>
    <w:div w:id="906257077">
      <w:bodyDiv w:val="1"/>
      <w:marLeft w:val="0"/>
      <w:marRight w:val="0"/>
      <w:marTop w:val="0"/>
      <w:marBottom w:val="0"/>
      <w:divBdr>
        <w:top w:val="none" w:sz="0" w:space="0" w:color="auto"/>
        <w:left w:val="none" w:sz="0" w:space="0" w:color="auto"/>
        <w:bottom w:val="none" w:sz="0" w:space="0" w:color="auto"/>
        <w:right w:val="none" w:sz="0" w:space="0" w:color="auto"/>
      </w:divBdr>
    </w:div>
    <w:div w:id="994917397">
      <w:bodyDiv w:val="1"/>
      <w:marLeft w:val="0"/>
      <w:marRight w:val="0"/>
      <w:marTop w:val="0"/>
      <w:marBottom w:val="0"/>
      <w:divBdr>
        <w:top w:val="none" w:sz="0" w:space="0" w:color="auto"/>
        <w:left w:val="none" w:sz="0" w:space="0" w:color="auto"/>
        <w:bottom w:val="none" w:sz="0" w:space="0" w:color="auto"/>
        <w:right w:val="none" w:sz="0" w:space="0" w:color="auto"/>
      </w:divBdr>
    </w:div>
    <w:div w:id="1021005872">
      <w:bodyDiv w:val="1"/>
      <w:marLeft w:val="0"/>
      <w:marRight w:val="0"/>
      <w:marTop w:val="0"/>
      <w:marBottom w:val="0"/>
      <w:divBdr>
        <w:top w:val="none" w:sz="0" w:space="0" w:color="auto"/>
        <w:left w:val="none" w:sz="0" w:space="0" w:color="auto"/>
        <w:bottom w:val="none" w:sz="0" w:space="0" w:color="auto"/>
        <w:right w:val="none" w:sz="0" w:space="0" w:color="auto"/>
      </w:divBdr>
    </w:div>
    <w:div w:id="1105886151">
      <w:bodyDiv w:val="1"/>
      <w:marLeft w:val="0"/>
      <w:marRight w:val="0"/>
      <w:marTop w:val="0"/>
      <w:marBottom w:val="0"/>
      <w:divBdr>
        <w:top w:val="none" w:sz="0" w:space="0" w:color="auto"/>
        <w:left w:val="none" w:sz="0" w:space="0" w:color="auto"/>
        <w:bottom w:val="none" w:sz="0" w:space="0" w:color="auto"/>
        <w:right w:val="none" w:sz="0" w:space="0" w:color="auto"/>
      </w:divBdr>
    </w:div>
    <w:div w:id="1155608597">
      <w:bodyDiv w:val="1"/>
      <w:marLeft w:val="0"/>
      <w:marRight w:val="0"/>
      <w:marTop w:val="0"/>
      <w:marBottom w:val="0"/>
      <w:divBdr>
        <w:top w:val="none" w:sz="0" w:space="0" w:color="auto"/>
        <w:left w:val="none" w:sz="0" w:space="0" w:color="auto"/>
        <w:bottom w:val="none" w:sz="0" w:space="0" w:color="auto"/>
        <w:right w:val="none" w:sz="0" w:space="0" w:color="auto"/>
      </w:divBdr>
    </w:div>
    <w:div w:id="1293563113">
      <w:bodyDiv w:val="1"/>
      <w:marLeft w:val="0"/>
      <w:marRight w:val="0"/>
      <w:marTop w:val="0"/>
      <w:marBottom w:val="0"/>
      <w:divBdr>
        <w:top w:val="none" w:sz="0" w:space="0" w:color="auto"/>
        <w:left w:val="none" w:sz="0" w:space="0" w:color="auto"/>
        <w:bottom w:val="none" w:sz="0" w:space="0" w:color="auto"/>
        <w:right w:val="none" w:sz="0" w:space="0" w:color="auto"/>
      </w:divBdr>
    </w:div>
    <w:div w:id="1296059100">
      <w:bodyDiv w:val="1"/>
      <w:marLeft w:val="0"/>
      <w:marRight w:val="0"/>
      <w:marTop w:val="0"/>
      <w:marBottom w:val="0"/>
      <w:divBdr>
        <w:top w:val="none" w:sz="0" w:space="0" w:color="auto"/>
        <w:left w:val="none" w:sz="0" w:space="0" w:color="auto"/>
        <w:bottom w:val="none" w:sz="0" w:space="0" w:color="auto"/>
        <w:right w:val="none" w:sz="0" w:space="0" w:color="auto"/>
      </w:divBdr>
    </w:div>
    <w:div w:id="1302616980">
      <w:bodyDiv w:val="1"/>
      <w:marLeft w:val="0"/>
      <w:marRight w:val="0"/>
      <w:marTop w:val="0"/>
      <w:marBottom w:val="0"/>
      <w:divBdr>
        <w:top w:val="none" w:sz="0" w:space="0" w:color="auto"/>
        <w:left w:val="none" w:sz="0" w:space="0" w:color="auto"/>
        <w:bottom w:val="none" w:sz="0" w:space="0" w:color="auto"/>
        <w:right w:val="none" w:sz="0" w:space="0" w:color="auto"/>
      </w:divBdr>
    </w:div>
    <w:div w:id="1362317091">
      <w:bodyDiv w:val="1"/>
      <w:marLeft w:val="0"/>
      <w:marRight w:val="0"/>
      <w:marTop w:val="0"/>
      <w:marBottom w:val="0"/>
      <w:divBdr>
        <w:top w:val="none" w:sz="0" w:space="0" w:color="auto"/>
        <w:left w:val="none" w:sz="0" w:space="0" w:color="auto"/>
        <w:bottom w:val="none" w:sz="0" w:space="0" w:color="auto"/>
        <w:right w:val="none" w:sz="0" w:space="0" w:color="auto"/>
      </w:divBdr>
    </w:div>
    <w:div w:id="1415978081">
      <w:bodyDiv w:val="1"/>
      <w:marLeft w:val="0"/>
      <w:marRight w:val="0"/>
      <w:marTop w:val="0"/>
      <w:marBottom w:val="0"/>
      <w:divBdr>
        <w:top w:val="none" w:sz="0" w:space="0" w:color="auto"/>
        <w:left w:val="none" w:sz="0" w:space="0" w:color="auto"/>
        <w:bottom w:val="none" w:sz="0" w:space="0" w:color="auto"/>
        <w:right w:val="none" w:sz="0" w:space="0" w:color="auto"/>
      </w:divBdr>
    </w:div>
    <w:div w:id="1438911679">
      <w:bodyDiv w:val="1"/>
      <w:marLeft w:val="0"/>
      <w:marRight w:val="0"/>
      <w:marTop w:val="0"/>
      <w:marBottom w:val="0"/>
      <w:divBdr>
        <w:top w:val="none" w:sz="0" w:space="0" w:color="auto"/>
        <w:left w:val="none" w:sz="0" w:space="0" w:color="auto"/>
        <w:bottom w:val="none" w:sz="0" w:space="0" w:color="auto"/>
        <w:right w:val="none" w:sz="0" w:space="0" w:color="auto"/>
      </w:divBdr>
    </w:div>
    <w:div w:id="1469087317">
      <w:bodyDiv w:val="1"/>
      <w:marLeft w:val="0"/>
      <w:marRight w:val="0"/>
      <w:marTop w:val="0"/>
      <w:marBottom w:val="0"/>
      <w:divBdr>
        <w:top w:val="none" w:sz="0" w:space="0" w:color="auto"/>
        <w:left w:val="none" w:sz="0" w:space="0" w:color="auto"/>
        <w:bottom w:val="none" w:sz="0" w:space="0" w:color="auto"/>
        <w:right w:val="none" w:sz="0" w:space="0" w:color="auto"/>
      </w:divBdr>
    </w:div>
    <w:div w:id="1469585677">
      <w:bodyDiv w:val="1"/>
      <w:marLeft w:val="0"/>
      <w:marRight w:val="0"/>
      <w:marTop w:val="0"/>
      <w:marBottom w:val="0"/>
      <w:divBdr>
        <w:top w:val="none" w:sz="0" w:space="0" w:color="auto"/>
        <w:left w:val="none" w:sz="0" w:space="0" w:color="auto"/>
        <w:bottom w:val="none" w:sz="0" w:space="0" w:color="auto"/>
        <w:right w:val="none" w:sz="0" w:space="0" w:color="auto"/>
      </w:divBdr>
    </w:div>
    <w:div w:id="1568878649">
      <w:bodyDiv w:val="1"/>
      <w:marLeft w:val="0"/>
      <w:marRight w:val="0"/>
      <w:marTop w:val="0"/>
      <w:marBottom w:val="0"/>
      <w:divBdr>
        <w:top w:val="none" w:sz="0" w:space="0" w:color="auto"/>
        <w:left w:val="none" w:sz="0" w:space="0" w:color="auto"/>
        <w:bottom w:val="none" w:sz="0" w:space="0" w:color="auto"/>
        <w:right w:val="none" w:sz="0" w:space="0" w:color="auto"/>
      </w:divBdr>
    </w:div>
    <w:div w:id="1636331595">
      <w:bodyDiv w:val="1"/>
      <w:marLeft w:val="0"/>
      <w:marRight w:val="0"/>
      <w:marTop w:val="0"/>
      <w:marBottom w:val="0"/>
      <w:divBdr>
        <w:top w:val="none" w:sz="0" w:space="0" w:color="auto"/>
        <w:left w:val="none" w:sz="0" w:space="0" w:color="auto"/>
        <w:bottom w:val="none" w:sz="0" w:space="0" w:color="auto"/>
        <w:right w:val="none" w:sz="0" w:space="0" w:color="auto"/>
      </w:divBdr>
    </w:div>
    <w:div w:id="1658027492">
      <w:bodyDiv w:val="1"/>
      <w:marLeft w:val="0"/>
      <w:marRight w:val="0"/>
      <w:marTop w:val="0"/>
      <w:marBottom w:val="0"/>
      <w:divBdr>
        <w:top w:val="none" w:sz="0" w:space="0" w:color="auto"/>
        <w:left w:val="none" w:sz="0" w:space="0" w:color="auto"/>
        <w:bottom w:val="none" w:sz="0" w:space="0" w:color="auto"/>
        <w:right w:val="none" w:sz="0" w:space="0" w:color="auto"/>
      </w:divBdr>
    </w:div>
    <w:div w:id="1664310399">
      <w:bodyDiv w:val="1"/>
      <w:marLeft w:val="0"/>
      <w:marRight w:val="0"/>
      <w:marTop w:val="0"/>
      <w:marBottom w:val="0"/>
      <w:divBdr>
        <w:top w:val="none" w:sz="0" w:space="0" w:color="auto"/>
        <w:left w:val="none" w:sz="0" w:space="0" w:color="auto"/>
        <w:bottom w:val="none" w:sz="0" w:space="0" w:color="auto"/>
        <w:right w:val="none" w:sz="0" w:space="0" w:color="auto"/>
      </w:divBdr>
    </w:div>
    <w:div w:id="1671250665">
      <w:bodyDiv w:val="1"/>
      <w:marLeft w:val="0"/>
      <w:marRight w:val="0"/>
      <w:marTop w:val="0"/>
      <w:marBottom w:val="0"/>
      <w:divBdr>
        <w:top w:val="none" w:sz="0" w:space="0" w:color="auto"/>
        <w:left w:val="none" w:sz="0" w:space="0" w:color="auto"/>
        <w:bottom w:val="none" w:sz="0" w:space="0" w:color="auto"/>
        <w:right w:val="none" w:sz="0" w:space="0" w:color="auto"/>
      </w:divBdr>
    </w:div>
    <w:div w:id="1767071126">
      <w:bodyDiv w:val="1"/>
      <w:marLeft w:val="0"/>
      <w:marRight w:val="0"/>
      <w:marTop w:val="0"/>
      <w:marBottom w:val="0"/>
      <w:divBdr>
        <w:top w:val="none" w:sz="0" w:space="0" w:color="auto"/>
        <w:left w:val="none" w:sz="0" w:space="0" w:color="auto"/>
        <w:bottom w:val="none" w:sz="0" w:space="0" w:color="auto"/>
        <w:right w:val="none" w:sz="0" w:space="0" w:color="auto"/>
      </w:divBdr>
    </w:div>
    <w:div w:id="1831359486">
      <w:bodyDiv w:val="1"/>
      <w:marLeft w:val="0"/>
      <w:marRight w:val="0"/>
      <w:marTop w:val="0"/>
      <w:marBottom w:val="0"/>
      <w:divBdr>
        <w:top w:val="none" w:sz="0" w:space="0" w:color="auto"/>
        <w:left w:val="none" w:sz="0" w:space="0" w:color="auto"/>
        <w:bottom w:val="none" w:sz="0" w:space="0" w:color="auto"/>
        <w:right w:val="none" w:sz="0" w:space="0" w:color="auto"/>
      </w:divBdr>
    </w:div>
    <w:div w:id="1859658551">
      <w:bodyDiv w:val="1"/>
      <w:marLeft w:val="0"/>
      <w:marRight w:val="0"/>
      <w:marTop w:val="0"/>
      <w:marBottom w:val="0"/>
      <w:divBdr>
        <w:top w:val="none" w:sz="0" w:space="0" w:color="auto"/>
        <w:left w:val="none" w:sz="0" w:space="0" w:color="auto"/>
        <w:bottom w:val="none" w:sz="0" w:space="0" w:color="auto"/>
        <w:right w:val="none" w:sz="0" w:space="0" w:color="auto"/>
      </w:divBdr>
    </w:div>
    <w:div w:id="1912035854">
      <w:bodyDiv w:val="1"/>
      <w:marLeft w:val="0"/>
      <w:marRight w:val="0"/>
      <w:marTop w:val="0"/>
      <w:marBottom w:val="0"/>
      <w:divBdr>
        <w:top w:val="none" w:sz="0" w:space="0" w:color="auto"/>
        <w:left w:val="none" w:sz="0" w:space="0" w:color="auto"/>
        <w:bottom w:val="none" w:sz="0" w:space="0" w:color="auto"/>
        <w:right w:val="none" w:sz="0" w:space="0" w:color="auto"/>
      </w:divBdr>
    </w:div>
    <w:div w:id="1923568214">
      <w:bodyDiv w:val="1"/>
      <w:marLeft w:val="0"/>
      <w:marRight w:val="0"/>
      <w:marTop w:val="0"/>
      <w:marBottom w:val="0"/>
      <w:divBdr>
        <w:top w:val="none" w:sz="0" w:space="0" w:color="auto"/>
        <w:left w:val="none" w:sz="0" w:space="0" w:color="auto"/>
        <w:bottom w:val="none" w:sz="0" w:space="0" w:color="auto"/>
        <w:right w:val="none" w:sz="0" w:space="0" w:color="auto"/>
      </w:divBdr>
    </w:div>
    <w:div w:id="1956399813">
      <w:bodyDiv w:val="1"/>
      <w:marLeft w:val="0"/>
      <w:marRight w:val="0"/>
      <w:marTop w:val="0"/>
      <w:marBottom w:val="0"/>
      <w:divBdr>
        <w:top w:val="none" w:sz="0" w:space="0" w:color="auto"/>
        <w:left w:val="none" w:sz="0" w:space="0" w:color="auto"/>
        <w:bottom w:val="none" w:sz="0" w:space="0" w:color="auto"/>
        <w:right w:val="none" w:sz="0" w:space="0" w:color="auto"/>
      </w:divBdr>
    </w:div>
    <w:div w:id="1962958476">
      <w:bodyDiv w:val="1"/>
      <w:marLeft w:val="0"/>
      <w:marRight w:val="0"/>
      <w:marTop w:val="0"/>
      <w:marBottom w:val="0"/>
      <w:divBdr>
        <w:top w:val="none" w:sz="0" w:space="0" w:color="auto"/>
        <w:left w:val="none" w:sz="0" w:space="0" w:color="auto"/>
        <w:bottom w:val="none" w:sz="0" w:space="0" w:color="auto"/>
        <w:right w:val="none" w:sz="0" w:space="0" w:color="auto"/>
      </w:divBdr>
    </w:div>
    <w:div w:id="1993484133">
      <w:bodyDiv w:val="1"/>
      <w:marLeft w:val="0"/>
      <w:marRight w:val="0"/>
      <w:marTop w:val="0"/>
      <w:marBottom w:val="0"/>
      <w:divBdr>
        <w:top w:val="none" w:sz="0" w:space="0" w:color="auto"/>
        <w:left w:val="none" w:sz="0" w:space="0" w:color="auto"/>
        <w:bottom w:val="none" w:sz="0" w:space="0" w:color="auto"/>
        <w:right w:val="none" w:sz="0" w:space="0" w:color="auto"/>
      </w:divBdr>
    </w:div>
    <w:div w:id="1994136993">
      <w:bodyDiv w:val="1"/>
      <w:marLeft w:val="0"/>
      <w:marRight w:val="0"/>
      <w:marTop w:val="0"/>
      <w:marBottom w:val="0"/>
      <w:divBdr>
        <w:top w:val="none" w:sz="0" w:space="0" w:color="auto"/>
        <w:left w:val="none" w:sz="0" w:space="0" w:color="auto"/>
        <w:bottom w:val="none" w:sz="0" w:space="0" w:color="auto"/>
        <w:right w:val="none" w:sz="0" w:space="0" w:color="auto"/>
      </w:divBdr>
    </w:div>
    <w:div w:id="2025863481">
      <w:bodyDiv w:val="1"/>
      <w:marLeft w:val="0"/>
      <w:marRight w:val="0"/>
      <w:marTop w:val="0"/>
      <w:marBottom w:val="0"/>
      <w:divBdr>
        <w:top w:val="none" w:sz="0" w:space="0" w:color="auto"/>
        <w:left w:val="none" w:sz="0" w:space="0" w:color="auto"/>
        <w:bottom w:val="none" w:sz="0" w:space="0" w:color="auto"/>
        <w:right w:val="none" w:sz="0" w:space="0" w:color="auto"/>
      </w:divBdr>
    </w:div>
    <w:div w:id="2117559332">
      <w:bodyDiv w:val="1"/>
      <w:marLeft w:val="0"/>
      <w:marRight w:val="0"/>
      <w:marTop w:val="0"/>
      <w:marBottom w:val="0"/>
      <w:divBdr>
        <w:top w:val="none" w:sz="0" w:space="0" w:color="auto"/>
        <w:left w:val="none" w:sz="0" w:space="0" w:color="auto"/>
        <w:bottom w:val="none" w:sz="0" w:space="0" w:color="auto"/>
        <w:right w:val="none" w:sz="0" w:space="0" w:color="auto"/>
      </w:divBdr>
    </w:div>
    <w:div w:id="2133672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50/newkiki.v4i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li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8274</Words>
  <Characters>47162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55326</CharactersWithSpaces>
  <SharedDoc>false</SharedDoc>
  <HLinks>
    <vt:vector size="12" baseType="variant">
      <vt:variant>
        <vt:i4>655368</vt:i4>
      </vt:variant>
      <vt:variant>
        <vt:i4>3</vt:i4>
      </vt:variant>
      <vt:variant>
        <vt:i4>0</vt:i4>
      </vt:variant>
      <vt:variant>
        <vt:i4>5</vt:i4>
      </vt:variant>
      <vt:variant>
        <vt:lpwstr>https://doi.org/10.37250/newkiki.v4i1</vt:lpwstr>
      </vt:variant>
      <vt:variant>
        <vt:lpwstr/>
      </vt:variant>
      <vt:variant>
        <vt:i4>2162771</vt:i4>
      </vt:variant>
      <vt:variant>
        <vt:i4>0</vt:i4>
      </vt:variant>
      <vt:variant>
        <vt:i4>0</vt:i4>
      </vt:variant>
      <vt:variant>
        <vt:i4>5</vt:i4>
      </vt:variant>
      <vt:variant>
        <vt:lpwstr>mailto:yuli2@gmail.com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 Susianti</dc:creator>
  <cp:lastModifiedBy>user</cp:lastModifiedBy>
  <cp:revision>14</cp:revision>
  <dcterms:created xsi:type="dcterms:W3CDTF">2020-12-07T00:56:00Z</dcterms:created>
  <dcterms:modified xsi:type="dcterms:W3CDTF">2020-12-07T04:17:00Z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1057-11.2.0.8970</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09ee5b64-53ee-330e-96fe-3960cfa548f2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